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DF03A" w14:textId="77777777" w:rsidR="00E12171" w:rsidRPr="00A27356" w:rsidRDefault="00E12171" w:rsidP="00E12171">
      <w:pPr>
        <w:tabs>
          <w:tab w:val="left" w:pos="523"/>
        </w:tabs>
        <w:spacing w:after="0" w:line="240" w:lineRule="auto"/>
        <w:contextualSpacing/>
        <w:jc w:val="both"/>
        <w:rPr>
          <w:rFonts w:ascii="Trebuchet MS" w:eastAsia="Calibri" w:hAnsi="Trebuchet MS" w:cs="SimSun"/>
          <w:sz w:val="28"/>
          <w:szCs w:val="24"/>
          <w:lang w:val="en-ZW"/>
        </w:rPr>
      </w:pPr>
      <w:r w:rsidRPr="00A27356">
        <w:rPr>
          <w:rFonts w:ascii="Trebuchet MS" w:eastAsia="Calibri" w:hAnsi="Trebuchet MS" w:cs="SimSun"/>
          <w:sz w:val="28"/>
          <w:szCs w:val="24"/>
          <w:lang w:val="en-ZW"/>
        </w:rPr>
        <w:tab/>
      </w:r>
    </w:p>
    <w:p w14:paraId="63D5A2A1" w14:textId="77777777" w:rsidR="00E12171" w:rsidRPr="00A27356" w:rsidRDefault="00E12171" w:rsidP="00E12171">
      <w:pPr>
        <w:spacing w:after="0" w:line="240" w:lineRule="auto"/>
        <w:contextualSpacing/>
        <w:jc w:val="center"/>
        <w:rPr>
          <w:rFonts w:ascii="Trebuchet MS" w:eastAsia="Calibri" w:hAnsi="Trebuchet MS" w:cs="SimSun"/>
          <w:b/>
          <w:sz w:val="24"/>
          <w:szCs w:val="24"/>
          <w:lang w:val="en-ZW"/>
        </w:rPr>
      </w:pPr>
      <w:r w:rsidRPr="00A27356">
        <w:rPr>
          <w:rFonts w:ascii="Trebuchet MS" w:eastAsia="Calibri" w:hAnsi="Trebuchet MS" w:cs="SimSun"/>
          <w:b/>
          <w:sz w:val="24"/>
          <w:szCs w:val="24"/>
          <w:lang w:val="en-ZW"/>
        </w:rPr>
        <w:t>ARRANGEMENT OF SECTIONS</w:t>
      </w:r>
    </w:p>
    <w:p w14:paraId="15CCF839" w14:textId="77777777" w:rsidR="00E12171" w:rsidRPr="00A27356" w:rsidRDefault="00E12171" w:rsidP="00E12171">
      <w:pPr>
        <w:spacing w:after="0" w:line="240" w:lineRule="auto"/>
        <w:contextualSpacing/>
        <w:jc w:val="both"/>
        <w:rPr>
          <w:rFonts w:ascii="Trebuchet MS" w:eastAsia="Calibri" w:hAnsi="Trebuchet MS" w:cs="SimSun"/>
          <w:i/>
          <w:sz w:val="24"/>
          <w:szCs w:val="24"/>
          <w:lang w:val="en-ZW"/>
        </w:rPr>
      </w:pPr>
      <w:r w:rsidRPr="00A27356">
        <w:rPr>
          <w:rFonts w:ascii="Trebuchet MS" w:eastAsia="Calibri" w:hAnsi="Trebuchet MS" w:cs="SimSun"/>
          <w:i/>
          <w:sz w:val="24"/>
          <w:szCs w:val="24"/>
          <w:lang w:val="en-ZW"/>
        </w:rPr>
        <w:t>Section</w:t>
      </w:r>
    </w:p>
    <w:p w14:paraId="735B4E3D"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Title</w:t>
      </w:r>
    </w:p>
    <w:p w14:paraId="10D56875"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Application</w:t>
      </w:r>
    </w:p>
    <w:p w14:paraId="6615125D"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Interpretation</w:t>
      </w:r>
    </w:p>
    <w:p w14:paraId="516E6D06"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Hairdresser’s and Barber’s shop to be licensed.</w:t>
      </w:r>
    </w:p>
    <w:p w14:paraId="145966F5"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Issue of license</w:t>
      </w:r>
    </w:p>
    <w:p w14:paraId="44CF8E6F"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Requirements for licensed hairdresser’s and Barber’s shop.</w:t>
      </w:r>
    </w:p>
    <w:p w14:paraId="69981276"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Requirements of hairdressers.</w:t>
      </w:r>
    </w:p>
    <w:p w14:paraId="0A09266A"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Hairdressers and Barbers to submit medical examination.</w:t>
      </w:r>
    </w:p>
    <w:p w14:paraId="1C13796A"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Closure of hairdresser’s and Barber’s shop which do not meet health requirements.</w:t>
      </w:r>
    </w:p>
    <w:p w14:paraId="3225A73C" w14:textId="77777777" w:rsidR="00E12171" w:rsidRPr="00A27356" w:rsidRDefault="00E12171" w:rsidP="00E12171">
      <w:pPr>
        <w:numPr>
          <w:ilvl w:val="0"/>
          <w:numId w:val="4"/>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Offences and penalties</w:t>
      </w:r>
    </w:p>
    <w:p w14:paraId="70A0A983" w14:textId="65ACB318" w:rsidR="00E12171" w:rsidRPr="00A27356" w:rsidRDefault="00E12171" w:rsidP="00E12171">
      <w:pPr>
        <w:spacing w:after="0" w:line="240" w:lineRule="auto"/>
        <w:contextualSpacing/>
        <w:jc w:val="both"/>
        <w:rPr>
          <w:rFonts w:ascii="Trebuchet MS" w:eastAsia="Calibri" w:hAnsi="Trebuchet MS" w:cs="SimSun"/>
          <w:sz w:val="24"/>
          <w:szCs w:val="24"/>
          <w:lang w:val="en-ZW"/>
        </w:rPr>
      </w:pPr>
    </w:p>
    <w:p w14:paraId="755221F0" w14:textId="77777777" w:rsidR="00F94300" w:rsidRPr="00A27356" w:rsidRDefault="00F94300" w:rsidP="00F94300">
      <w:pPr>
        <w:ind w:left="360"/>
        <w:contextualSpacing/>
        <w:jc w:val="both"/>
        <w:rPr>
          <w:rFonts w:ascii="Trebuchet MS" w:eastAsia="Calibri" w:hAnsi="Trebuchet MS" w:cs="Times New Roman"/>
        </w:rPr>
      </w:pPr>
    </w:p>
    <w:p w14:paraId="5E93EEF7" w14:textId="2FD9D05A" w:rsidR="00E12171" w:rsidRPr="00A27356" w:rsidRDefault="00F94300" w:rsidP="00F94300">
      <w:pPr>
        <w:spacing w:after="0" w:line="240" w:lineRule="auto"/>
        <w:contextualSpacing/>
        <w:jc w:val="both"/>
        <w:rPr>
          <w:rFonts w:ascii="Trebuchet MS" w:hAnsi="Trebuchet MS" w:cs="Times New Roman"/>
          <w:sz w:val="24"/>
          <w:szCs w:val="24"/>
        </w:rPr>
      </w:pPr>
      <w:r w:rsidRPr="00A27356">
        <w:rPr>
          <w:rFonts w:ascii="Trebuchet MS" w:hAnsi="Trebuchet MS" w:cs="Times New Roman"/>
          <w:sz w:val="24"/>
          <w:szCs w:val="24"/>
        </w:rPr>
        <w:t>IT is hereby notified that the Minister of Local Government, Public Works and National Housi</w:t>
      </w:r>
      <w:r w:rsidR="006F4E16">
        <w:rPr>
          <w:rFonts w:ascii="Trebuchet MS" w:hAnsi="Trebuchet MS" w:cs="Times New Roman"/>
          <w:sz w:val="24"/>
          <w:szCs w:val="24"/>
        </w:rPr>
        <w:t>ng has, in terms of section 90 of the Rural District  Councils Act (Chapter 29:13</w:t>
      </w:r>
      <w:bookmarkStart w:id="0" w:name="_GoBack"/>
      <w:bookmarkEnd w:id="0"/>
      <w:r w:rsidRPr="00A27356">
        <w:rPr>
          <w:rFonts w:ascii="Trebuchet MS" w:hAnsi="Trebuchet MS" w:cs="Times New Roman"/>
          <w:sz w:val="24"/>
          <w:szCs w:val="24"/>
        </w:rPr>
        <w:t xml:space="preserve">), approved the following by-laws by the </w:t>
      </w:r>
      <w:r w:rsidR="001226A6">
        <w:rPr>
          <w:rFonts w:ascii="Trebuchet MS" w:hAnsi="Trebuchet MS" w:cs="Times New Roman"/>
          <w:sz w:val="24"/>
          <w:szCs w:val="24"/>
        </w:rPr>
        <w:t>Mangwe</w:t>
      </w:r>
      <w:r w:rsidR="006028B4" w:rsidRPr="00A27356">
        <w:rPr>
          <w:rFonts w:ascii="Trebuchet MS" w:hAnsi="Trebuchet MS" w:cs="Times New Roman"/>
          <w:sz w:val="24"/>
          <w:szCs w:val="24"/>
        </w:rPr>
        <w:t xml:space="preserve"> Rural District</w:t>
      </w:r>
      <w:r w:rsidRPr="00A27356">
        <w:rPr>
          <w:rFonts w:ascii="Trebuchet MS" w:hAnsi="Trebuchet MS" w:cs="Times New Roman"/>
          <w:sz w:val="24"/>
          <w:szCs w:val="24"/>
        </w:rPr>
        <w:t xml:space="preserve"> Council.</w:t>
      </w:r>
    </w:p>
    <w:p w14:paraId="2254AB93" w14:textId="77777777" w:rsidR="00F94300" w:rsidRPr="00A27356" w:rsidRDefault="00F94300" w:rsidP="00F94300">
      <w:pPr>
        <w:spacing w:after="0" w:line="240" w:lineRule="auto"/>
        <w:contextualSpacing/>
        <w:jc w:val="both"/>
        <w:rPr>
          <w:rFonts w:ascii="Trebuchet MS" w:eastAsia="Calibri" w:hAnsi="Trebuchet MS" w:cs="SimSun"/>
          <w:sz w:val="24"/>
          <w:szCs w:val="24"/>
          <w:lang w:val="en-ZW"/>
        </w:rPr>
      </w:pPr>
    </w:p>
    <w:p w14:paraId="6C43549E" w14:textId="77777777" w:rsidR="00E12171" w:rsidRPr="00A27356" w:rsidRDefault="00E12171" w:rsidP="00E12171">
      <w:pPr>
        <w:spacing w:after="0" w:line="240" w:lineRule="auto"/>
        <w:contextualSpacing/>
        <w:jc w:val="center"/>
        <w:rPr>
          <w:rFonts w:ascii="Trebuchet MS" w:eastAsia="Calibri" w:hAnsi="Trebuchet MS" w:cs="SimSun"/>
          <w:i/>
          <w:sz w:val="24"/>
          <w:szCs w:val="24"/>
          <w:lang w:val="en-ZW"/>
        </w:rPr>
      </w:pPr>
      <w:r w:rsidRPr="00A27356">
        <w:rPr>
          <w:rFonts w:ascii="Trebuchet MS" w:eastAsia="Calibri" w:hAnsi="Trebuchet MS" w:cs="SimSun"/>
          <w:i/>
          <w:sz w:val="24"/>
          <w:szCs w:val="24"/>
          <w:lang w:val="en-ZW"/>
        </w:rPr>
        <w:t>Title</w:t>
      </w:r>
    </w:p>
    <w:p w14:paraId="6E1217E6" w14:textId="101B0AB1" w:rsidR="00E12171" w:rsidRPr="00A27356" w:rsidRDefault="00E12171" w:rsidP="00E12171">
      <w:pPr>
        <w:numPr>
          <w:ilvl w:val="0"/>
          <w:numId w:val="5"/>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 xml:space="preserve">These by-laws may be cited as the </w:t>
      </w:r>
      <w:r w:rsidR="001226A6">
        <w:rPr>
          <w:rFonts w:ascii="Trebuchet MS" w:eastAsia="Calibri" w:hAnsi="Trebuchet MS" w:cs="SimSun"/>
          <w:sz w:val="24"/>
          <w:szCs w:val="24"/>
          <w:lang w:val="en-ZW"/>
        </w:rPr>
        <w:t>Mangwe</w:t>
      </w:r>
      <w:r w:rsidR="006028B4" w:rsidRPr="00A27356">
        <w:rPr>
          <w:rFonts w:ascii="Trebuchet MS" w:eastAsia="Calibri" w:hAnsi="Trebuchet MS" w:cs="SimSun"/>
          <w:sz w:val="24"/>
          <w:szCs w:val="24"/>
          <w:lang w:val="en-ZW"/>
        </w:rPr>
        <w:t xml:space="preserve"> Rural District</w:t>
      </w:r>
      <w:r w:rsidRPr="00A27356">
        <w:rPr>
          <w:rFonts w:ascii="Trebuchet MS" w:eastAsia="Calibri" w:hAnsi="Trebuchet MS" w:cs="SimSun"/>
          <w:sz w:val="24"/>
          <w:szCs w:val="24"/>
          <w:lang w:val="en-ZW"/>
        </w:rPr>
        <w:t xml:space="preserve"> Council (Hairdressers</w:t>
      </w:r>
      <w:r w:rsidR="00A27356">
        <w:rPr>
          <w:rFonts w:ascii="Trebuchet MS" w:eastAsia="Calibri" w:hAnsi="Trebuchet MS" w:cs="SimSun"/>
          <w:sz w:val="24"/>
          <w:szCs w:val="24"/>
          <w:lang w:val="en-ZW"/>
        </w:rPr>
        <w:t>’</w:t>
      </w:r>
      <w:r w:rsidRPr="00A27356">
        <w:rPr>
          <w:rFonts w:ascii="Trebuchet MS" w:eastAsia="Calibri" w:hAnsi="Trebuchet MS" w:cs="SimSun"/>
          <w:sz w:val="24"/>
          <w:szCs w:val="24"/>
          <w:lang w:val="en-ZW"/>
        </w:rPr>
        <w:t xml:space="preserve"> and Barbers</w:t>
      </w:r>
      <w:r w:rsidR="00A27356">
        <w:rPr>
          <w:rFonts w:ascii="Trebuchet MS" w:eastAsia="Calibri" w:hAnsi="Trebuchet MS" w:cs="SimSun"/>
          <w:sz w:val="24"/>
          <w:szCs w:val="24"/>
          <w:lang w:val="en-ZW"/>
        </w:rPr>
        <w:t>’</w:t>
      </w:r>
      <w:r w:rsidRPr="00A27356">
        <w:rPr>
          <w:rFonts w:ascii="Trebuchet MS" w:eastAsia="Calibri" w:hAnsi="Trebuchet MS" w:cs="SimSun"/>
          <w:sz w:val="24"/>
          <w:szCs w:val="24"/>
          <w:lang w:val="en-ZW"/>
        </w:rPr>
        <w:t xml:space="preserve"> shop) By-laws, 202</w:t>
      </w:r>
      <w:r w:rsidR="00F94300" w:rsidRPr="00A27356">
        <w:rPr>
          <w:rFonts w:ascii="Trebuchet MS" w:eastAsia="Calibri" w:hAnsi="Trebuchet MS" w:cs="SimSun"/>
          <w:sz w:val="24"/>
          <w:szCs w:val="24"/>
          <w:lang w:val="en-ZW"/>
        </w:rPr>
        <w:t>3</w:t>
      </w:r>
      <w:r w:rsidRPr="00A27356">
        <w:rPr>
          <w:rFonts w:ascii="Trebuchet MS" w:eastAsia="Calibri" w:hAnsi="Trebuchet MS" w:cs="SimSun"/>
          <w:sz w:val="24"/>
          <w:szCs w:val="24"/>
          <w:lang w:val="en-ZW"/>
        </w:rPr>
        <w:t>.</w:t>
      </w:r>
    </w:p>
    <w:p w14:paraId="472BBEFA" w14:textId="77777777" w:rsidR="00E12171" w:rsidRPr="00A27356" w:rsidRDefault="00E12171" w:rsidP="00E12171">
      <w:pPr>
        <w:spacing w:after="0" w:line="240" w:lineRule="auto"/>
        <w:contextualSpacing/>
        <w:jc w:val="both"/>
        <w:rPr>
          <w:rFonts w:ascii="Trebuchet MS" w:eastAsia="Calibri" w:hAnsi="Trebuchet MS" w:cs="SimSun"/>
          <w:sz w:val="24"/>
          <w:szCs w:val="24"/>
          <w:lang w:val="en-ZW"/>
        </w:rPr>
      </w:pPr>
    </w:p>
    <w:p w14:paraId="744A505D" w14:textId="77777777" w:rsidR="00E12171" w:rsidRPr="00A27356" w:rsidRDefault="00E12171" w:rsidP="00E12171">
      <w:pPr>
        <w:spacing w:after="0" w:line="240" w:lineRule="auto"/>
        <w:contextualSpacing/>
        <w:jc w:val="center"/>
        <w:rPr>
          <w:rFonts w:ascii="Trebuchet MS" w:eastAsia="Calibri" w:hAnsi="Trebuchet MS" w:cs="SimSun"/>
          <w:i/>
          <w:sz w:val="24"/>
          <w:szCs w:val="24"/>
          <w:lang w:val="en-ZW"/>
        </w:rPr>
      </w:pPr>
      <w:r w:rsidRPr="00A27356">
        <w:rPr>
          <w:rFonts w:ascii="Trebuchet MS" w:eastAsia="Calibri" w:hAnsi="Trebuchet MS" w:cs="SimSun"/>
          <w:i/>
          <w:sz w:val="24"/>
          <w:szCs w:val="24"/>
          <w:lang w:val="en-ZW"/>
        </w:rPr>
        <w:t>Application</w:t>
      </w:r>
    </w:p>
    <w:p w14:paraId="61F9EDEE" w14:textId="624E6801" w:rsidR="00E12171" w:rsidRPr="00A27356" w:rsidRDefault="00E12171" w:rsidP="00E12171">
      <w:pPr>
        <w:numPr>
          <w:ilvl w:val="0"/>
          <w:numId w:val="5"/>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 xml:space="preserve">These by-laws shall apply in all areas under the jurisdiction of </w:t>
      </w:r>
      <w:r w:rsidR="001226A6">
        <w:rPr>
          <w:rFonts w:ascii="Trebuchet MS" w:eastAsia="Calibri" w:hAnsi="Trebuchet MS" w:cs="SimSun"/>
          <w:sz w:val="24"/>
          <w:szCs w:val="24"/>
          <w:lang w:val="en-ZW"/>
        </w:rPr>
        <w:t>Mangwe</w:t>
      </w:r>
      <w:r w:rsidR="00A27356">
        <w:rPr>
          <w:rFonts w:ascii="Trebuchet MS" w:eastAsia="Calibri" w:hAnsi="Trebuchet MS" w:cs="SimSun"/>
          <w:sz w:val="24"/>
          <w:szCs w:val="24"/>
          <w:lang w:val="en-ZW"/>
        </w:rPr>
        <w:t xml:space="preserve"> Rural District</w:t>
      </w:r>
      <w:r w:rsidR="00F94300" w:rsidRPr="00A27356">
        <w:rPr>
          <w:rFonts w:ascii="Trebuchet MS" w:eastAsia="Calibri" w:hAnsi="Trebuchet MS" w:cs="SimSun"/>
          <w:sz w:val="24"/>
          <w:szCs w:val="24"/>
          <w:lang w:val="en-ZW"/>
        </w:rPr>
        <w:t xml:space="preserve"> </w:t>
      </w:r>
      <w:r w:rsidRPr="00A27356">
        <w:rPr>
          <w:rFonts w:ascii="Trebuchet MS" w:eastAsia="Calibri" w:hAnsi="Trebuchet MS" w:cs="SimSun"/>
          <w:sz w:val="24"/>
          <w:szCs w:val="24"/>
          <w:lang w:val="en-ZW"/>
        </w:rPr>
        <w:t xml:space="preserve"> Council</w:t>
      </w:r>
    </w:p>
    <w:p w14:paraId="4C299DE6" w14:textId="77777777" w:rsidR="00E12171" w:rsidRPr="00A27356" w:rsidRDefault="00E12171" w:rsidP="00E12171">
      <w:pPr>
        <w:spacing w:after="0" w:line="240" w:lineRule="auto"/>
        <w:contextualSpacing/>
        <w:jc w:val="center"/>
        <w:rPr>
          <w:rFonts w:ascii="Trebuchet MS" w:eastAsia="Calibri" w:hAnsi="Trebuchet MS" w:cs="SimSun"/>
          <w:i/>
          <w:sz w:val="24"/>
          <w:szCs w:val="24"/>
          <w:lang w:val="en-ZW"/>
        </w:rPr>
      </w:pPr>
      <w:r w:rsidRPr="00A27356">
        <w:rPr>
          <w:rFonts w:ascii="Trebuchet MS" w:eastAsia="Calibri" w:hAnsi="Trebuchet MS" w:cs="SimSun"/>
          <w:i/>
          <w:sz w:val="24"/>
          <w:szCs w:val="24"/>
          <w:lang w:val="en-ZW"/>
        </w:rPr>
        <w:t>Interpretation</w:t>
      </w:r>
    </w:p>
    <w:p w14:paraId="739B639B" w14:textId="77777777" w:rsidR="00E12171" w:rsidRPr="00A27356" w:rsidRDefault="00E12171" w:rsidP="00E12171">
      <w:pPr>
        <w:numPr>
          <w:ilvl w:val="0"/>
          <w:numId w:val="5"/>
        </w:num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 xml:space="preserve">In these By-laws -  </w:t>
      </w:r>
    </w:p>
    <w:p w14:paraId="49C15062" w14:textId="75199AEC" w:rsidR="00E12171" w:rsidRPr="00A27356" w:rsidRDefault="00E12171" w:rsidP="00E12171">
      <w:p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w:t>
      </w:r>
      <w:proofErr w:type="gramStart"/>
      <w:r w:rsidRPr="00A27356">
        <w:rPr>
          <w:rFonts w:ascii="Trebuchet MS" w:eastAsia="Calibri" w:hAnsi="Trebuchet MS" w:cs="SimSun"/>
          <w:sz w:val="24"/>
          <w:szCs w:val="24"/>
          <w:lang w:val="en-ZW"/>
        </w:rPr>
        <w:t>approved</w:t>
      </w:r>
      <w:proofErr w:type="gramEnd"/>
      <w:r w:rsidRPr="00A27356">
        <w:rPr>
          <w:rFonts w:ascii="Trebuchet MS" w:eastAsia="Calibri" w:hAnsi="Trebuchet MS" w:cs="SimSun"/>
          <w:sz w:val="24"/>
          <w:szCs w:val="24"/>
          <w:lang w:val="en-ZW"/>
        </w:rPr>
        <w:t xml:space="preserve">” means approved by the </w:t>
      </w:r>
      <w:r w:rsidR="00A27356">
        <w:rPr>
          <w:rFonts w:ascii="Trebuchet MS" w:eastAsia="Calibri" w:hAnsi="Trebuchet MS" w:cs="SimSun"/>
          <w:sz w:val="24"/>
          <w:szCs w:val="24"/>
          <w:lang w:val="en-ZW"/>
        </w:rPr>
        <w:t>Chief Executive Officer</w:t>
      </w:r>
      <w:r w:rsidRPr="00A27356">
        <w:rPr>
          <w:rFonts w:ascii="Trebuchet MS" w:eastAsia="Calibri" w:hAnsi="Trebuchet MS" w:cs="SimSun"/>
          <w:sz w:val="24"/>
          <w:szCs w:val="24"/>
          <w:lang w:val="en-ZW"/>
        </w:rPr>
        <w:t xml:space="preserve"> or any other person delegated to do so.</w:t>
      </w:r>
    </w:p>
    <w:p w14:paraId="2A580FA3" w14:textId="77777777" w:rsidR="00EF4B72" w:rsidRPr="00A27356" w:rsidRDefault="00EF4B72" w:rsidP="00E12171">
      <w:pPr>
        <w:spacing w:after="0" w:line="240" w:lineRule="auto"/>
        <w:contextualSpacing/>
        <w:jc w:val="both"/>
        <w:rPr>
          <w:rFonts w:ascii="Trebuchet MS" w:eastAsia="Calibri" w:hAnsi="Trebuchet MS" w:cs="SimSun"/>
          <w:sz w:val="24"/>
          <w:szCs w:val="24"/>
          <w:lang w:val="en-ZW"/>
        </w:rPr>
      </w:pPr>
    </w:p>
    <w:p w14:paraId="1835A26F" w14:textId="77777777" w:rsidR="00E12171" w:rsidRPr="00A27356" w:rsidRDefault="00E12171" w:rsidP="00E12171">
      <w:pPr>
        <w:spacing w:after="0" w:line="240" w:lineRule="auto"/>
        <w:contextualSpacing/>
        <w:jc w:val="both"/>
        <w:rPr>
          <w:rFonts w:ascii="Trebuchet MS" w:eastAsia="Calibri" w:hAnsi="Trebuchet MS" w:cs="SimSun"/>
          <w:sz w:val="24"/>
          <w:szCs w:val="24"/>
          <w:lang w:val="en-ZW"/>
        </w:rPr>
      </w:pPr>
    </w:p>
    <w:p w14:paraId="5CA54634" w14:textId="77777777" w:rsidR="00E12171" w:rsidRPr="00A27356" w:rsidRDefault="00E12171" w:rsidP="00E12171">
      <w:p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“Class A licensee” means any hairdresser holding a hairdresser’s skilled Worker Class One (Journeyman) certificate or its equivalent, issued by the Ministry responsible for Higher Education;</w:t>
      </w:r>
    </w:p>
    <w:p w14:paraId="4B83167A" w14:textId="77777777" w:rsidR="00E12171" w:rsidRPr="00A27356" w:rsidRDefault="00E12171" w:rsidP="00E12171">
      <w:pPr>
        <w:spacing w:after="0" w:line="240" w:lineRule="auto"/>
        <w:contextualSpacing/>
        <w:jc w:val="both"/>
        <w:rPr>
          <w:rFonts w:ascii="Trebuchet MS" w:eastAsia="Calibri" w:hAnsi="Trebuchet MS" w:cs="SimSun"/>
          <w:sz w:val="24"/>
          <w:szCs w:val="24"/>
          <w:lang w:val="en-ZW"/>
        </w:rPr>
      </w:pPr>
    </w:p>
    <w:p w14:paraId="7F021B23" w14:textId="77777777" w:rsidR="00E12171" w:rsidRPr="00A27356" w:rsidRDefault="00E12171" w:rsidP="00E12171">
      <w:p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“Class B licensee” means hairdresser and a Barber who is not qualified to be a class A licensee;</w:t>
      </w:r>
    </w:p>
    <w:p w14:paraId="0ED7FF3C" w14:textId="77777777" w:rsidR="00E12171" w:rsidRPr="00A27356" w:rsidRDefault="00E12171" w:rsidP="00E12171">
      <w:pPr>
        <w:spacing w:after="0" w:line="240" w:lineRule="auto"/>
        <w:contextualSpacing/>
        <w:jc w:val="both"/>
        <w:rPr>
          <w:rFonts w:ascii="Trebuchet MS" w:eastAsia="Calibri" w:hAnsi="Trebuchet MS" w:cs="SimSun"/>
          <w:sz w:val="24"/>
          <w:szCs w:val="24"/>
          <w:lang w:val="en-ZW"/>
        </w:rPr>
      </w:pPr>
    </w:p>
    <w:p w14:paraId="0F675B78" w14:textId="77777777" w:rsidR="00E12171" w:rsidRPr="00A27356" w:rsidRDefault="00E12171" w:rsidP="00E12171">
      <w:pPr>
        <w:spacing w:after="0" w:line="240" w:lineRule="auto"/>
        <w:contextualSpacing/>
        <w:jc w:val="both"/>
        <w:rPr>
          <w:rFonts w:ascii="Trebuchet MS" w:eastAsia="Calibri" w:hAnsi="Trebuchet MS" w:cs="SimSun"/>
          <w:sz w:val="24"/>
          <w:szCs w:val="24"/>
          <w:lang w:val="en-ZW"/>
        </w:rPr>
      </w:pPr>
      <w:r w:rsidRPr="00A27356">
        <w:rPr>
          <w:rFonts w:ascii="Trebuchet MS" w:eastAsia="Calibri" w:hAnsi="Trebuchet MS" w:cs="SimSun"/>
          <w:sz w:val="24"/>
          <w:szCs w:val="24"/>
          <w:lang w:val="en-ZW"/>
        </w:rPr>
        <w:t>“Class C” means any person who does braiding and hair extensions only, from approved premises by Council.</w:t>
      </w:r>
    </w:p>
    <w:p w14:paraId="0B2CC6B1" w14:textId="77777777" w:rsidR="00E12171" w:rsidRPr="00A27356" w:rsidRDefault="00E12171" w:rsidP="00E12171">
      <w:pPr>
        <w:spacing w:after="0" w:line="240" w:lineRule="auto"/>
        <w:contextualSpacing/>
        <w:jc w:val="both"/>
        <w:rPr>
          <w:rFonts w:ascii="Trebuchet MS" w:eastAsia="Calibri" w:hAnsi="Trebuchet MS" w:cs="SimSun"/>
          <w:b/>
          <w:sz w:val="24"/>
          <w:szCs w:val="24"/>
          <w:lang w:val="en-ZW"/>
        </w:rPr>
      </w:pPr>
    </w:p>
    <w:p w14:paraId="4FCF1B56" w14:textId="77777777" w:rsidR="00E12171" w:rsidRPr="00A27356" w:rsidRDefault="00E12171" w:rsidP="00E12171">
      <w:pPr>
        <w:spacing w:after="0" w:line="240" w:lineRule="auto"/>
        <w:contextualSpacing/>
        <w:jc w:val="both"/>
        <w:rPr>
          <w:rFonts w:ascii="Trebuchet MS" w:eastAsia="Calibri" w:hAnsi="Trebuchet MS" w:cs="SimSun"/>
          <w:b/>
          <w:sz w:val="24"/>
          <w:szCs w:val="24"/>
          <w:lang w:val="en-ZW"/>
        </w:rPr>
      </w:pPr>
    </w:p>
    <w:p w14:paraId="5758A46F" w14:textId="77777777" w:rsidR="00E12171" w:rsidRPr="00A27356" w:rsidRDefault="00E12171" w:rsidP="00E12171">
      <w:pPr>
        <w:spacing w:after="200" w:line="276" w:lineRule="auto"/>
        <w:ind w:left="720"/>
        <w:jc w:val="both"/>
        <w:rPr>
          <w:rFonts w:ascii="Trebuchet MS" w:eastAsia="Calibri" w:hAnsi="Trebuchet MS" w:cs="SimSun"/>
          <w:sz w:val="24"/>
          <w:szCs w:val="24"/>
          <w:lang w:val="en-ZA"/>
        </w:rPr>
      </w:pPr>
    </w:p>
    <w:p w14:paraId="7EA90944"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lastRenderedPageBreak/>
        <w:t>“</w:t>
      </w:r>
      <w:proofErr w:type="gramStart"/>
      <w:r w:rsidRPr="00A27356">
        <w:rPr>
          <w:rFonts w:ascii="Trebuchet MS" w:eastAsia="Calibri" w:hAnsi="Trebuchet MS" w:cs="SimSun"/>
          <w:sz w:val="24"/>
          <w:szCs w:val="24"/>
          <w:lang w:val="en-ZA"/>
        </w:rPr>
        <w:t>hairdresser</w:t>
      </w:r>
      <w:proofErr w:type="gramEnd"/>
      <w:r w:rsidRPr="00A27356">
        <w:rPr>
          <w:rFonts w:ascii="Trebuchet MS" w:eastAsia="Calibri" w:hAnsi="Trebuchet MS" w:cs="SimSun"/>
          <w:sz w:val="24"/>
          <w:szCs w:val="24"/>
          <w:lang w:val="en-ZA"/>
        </w:rPr>
        <w:t>” means a hairdresser or Barber who carries out the business of shaving, cutting or dressing the hair of persons including braiding and chemical treatment;</w:t>
      </w:r>
    </w:p>
    <w:p w14:paraId="35D578D4"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roofErr w:type="gramStart"/>
      <w:r w:rsidRPr="00A27356">
        <w:rPr>
          <w:rFonts w:ascii="Trebuchet MS" w:eastAsia="Calibri" w:hAnsi="Trebuchet MS" w:cs="SimSun"/>
          <w:sz w:val="24"/>
          <w:szCs w:val="24"/>
          <w:lang w:val="en-ZA"/>
        </w:rPr>
        <w:t>barber</w:t>
      </w:r>
      <w:proofErr w:type="gramEnd"/>
      <w:r w:rsidRPr="00A27356">
        <w:rPr>
          <w:rFonts w:ascii="Trebuchet MS" w:eastAsia="Calibri" w:hAnsi="Trebuchet MS" w:cs="SimSun"/>
          <w:sz w:val="24"/>
          <w:szCs w:val="24"/>
          <w:lang w:val="en-ZA"/>
        </w:rPr>
        <w:t xml:space="preserve">” means a person, who carries on the business of cutting and shaving (only), the hair of persons, </w:t>
      </w:r>
    </w:p>
    <w:p w14:paraId="5989320F"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roofErr w:type="gramStart"/>
      <w:r w:rsidRPr="00A27356">
        <w:rPr>
          <w:rFonts w:ascii="Trebuchet MS" w:eastAsia="Calibri" w:hAnsi="Trebuchet MS" w:cs="SimSun"/>
          <w:sz w:val="24"/>
          <w:szCs w:val="24"/>
          <w:lang w:val="en-ZA"/>
        </w:rPr>
        <w:t>hairdresser</w:t>
      </w:r>
      <w:proofErr w:type="gramEnd"/>
      <w:r w:rsidRPr="00A27356">
        <w:rPr>
          <w:rFonts w:ascii="Trebuchet MS" w:eastAsia="Calibri" w:hAnsi="Trebuchet MS" w:cs="SimSun"/>
          <w:sz w:val="24"/>
          <w:szCs w:val="24"/>
          <w:lang w:val="en-ZA"/>
        </w:rPr>
        <w:t xml:space="preserve"> chemical” means a perm lotion, tint, bleach, peroxide, setting lotion or any potential hazardous chemical or substances used in the dressing of hair;</w:t>
      </w:r>
    </w:p>
    <w:p w14:paraId="7F524981"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roofErr w:type="gramStart"/>
      <w:r w:rsidRPr="00A27356">
        <w:rPr>
          <w:rFonts w:ascii="Trebuchet MS" w:eastAsia="Calibri" w:hAnsi="Trebuchet MS" w:cs="SimSun"/>
          <w:sz w:val="24"/>
          <w:szCs w:val="24"/>
          <w:lang w:val="en-ZA"/>
        </w:rPr>
        <w:t>hairdresser’s</w:t>
      </w:r>
      <w:proofErr w:type="gramEnd"/>
      <w:r w:rsidRPr="00A27356">
        <w:rPr>
          <w:rFonts w:ascii="Trebuchet MS" w:eastAsia="Calibri" w:hAnsi="Trebuchet MS" w:cs="SimSun"/>
          <w:sz w:val="24"/>
          <w:szCs w:val="24"/>
          <w:lang w:val="en-ZA"/>
        </w:rPr>
        <w:t xml:space="preserve"> shop” means any premises on which the business of a Barber or hairdresser is carried on;</w:t>
      </w:r>
    </w:p>
    <w:p w14:paraId="12DAD4D3"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roofErr w:type="gramStart"/>
      <w:r w:rsidRPr="00A27356">
        <w:rPr>
          <w:rFonts w:ascii="Trebuchet MS" w:eastAsia="Calibri" w:hAnsi="Trebuchet MS" w:cs="SimSun"/>
          <w:sz w:val="24"/>
          <w:szCs w:val="24"/>
          <w:lang w:val="en-ZA"/>
        </w:rPr>
        <w:t>licence</w:t>
      </w:r>
      <w:proofErr w:type="gramEnd"/>
      <w:r w:rsidRPr="00A27356">
        <w:rPr>
          <w:rFonts w:ascii="Trebuchet MS" w:eastAsia="Calibri" w:hAnsi="Trebuchet MS" w:cs="SimSun"/>
          <w:sz w:val="24"/>
          <w:szCs w:val="24"/>
          <w:lang w:val="en-ZA"/>
        </w:rPr>
        <w:t>” means a licence referred to in section 4;</w:t>
      </w:r>
    </w:p>
    <w:p w14:paraId="702358F9" w14:textId="1A2337CE" w:rsidR="00E12171" w:rsidRPr="00A27356" w:rsidRDefault="00E12171" w:rsidP="00E12171">
      <w:pPr>
        <w:spacing w:after="200" w:line="276" w:lineRule="auto"/>
        <w:jc w:val="center"/>
        <w:rPr>
          <w:rFonts w:ascii="Trebuchet MS" w:eastAsia="Calibri" w:hAnsi="Trebuchet MS" w:cs="SimSun"/>
          <w:i/>
          <w:sz w:val="24"/>
          <w:szCs w:val="24"/>
          <w:lang w:val="en-ZA"/>
        </w:rPr>
      </w:pPr>
      <w:r w:rsidRPr="00A27356">
        <w:rPr>
          <w:rFonts w:ascii="Trebuchet MS" w:eastAsia="Calibri" w:hAnsi="Trebuchet MS" w:cs="SimSun"/>
          <w:i/>
          <w:sz w:val="24"/>
          <w:szCs w:val="24"/>
          <w:lang w:val="en-ZA"/>
        </w:rPr>
        <w:t xml:space="preserve">Hair </w:t>
      </w:r>
      <w:r w:rsidR="00E26BAE" w:rsidRPr="00A27356">
        <w:rPr>
          <w:rFonts w:ascii="Trebuchet MS" w:eastAsia="Calibri" w:hAnsi="Trebuchet MS" w:cs="SimSun"/>
          <w:i/>
          <w:sz w:val="24"/>
          <w:szCs w:val="24"/>
          <w:lang w:val="en-ZA"/>
        </w:rPr>
        <w:t>dressers</w:t>
      </w:r>
      <w:r w:rsidRPr="00A27356">
        <w:rPr>
          <w:rFonts w:ascii="Trebuchet MS" w:eastAsia="Calibri" w:hAnsi="Trebuchet MS" w:cs="SimSun"/>
          <w:i/>
          <w:sz w:val="24"/>
          <w:szCs w:val="24"/>
          <w:lang w:val="en-ZA"/>
        </w:rPr>
        <w:t xml:space="preserve"> and Barber’s shop to be licensed</w:t>
      </w:r>
    </w:p>
    <w:p w14:paraId="17193CC0" w14:textId="00943BC5" w:rsidR="00E12171" w:rsidRPr="00A27356" w:rsidRDefault="00E12171" w:rsidP="00E12171">
      <w:pPr>
        <w:numPr>
          <w:ilvl w:val="0"/>
          <w:numId w:val="5"/>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(1) No person shall carry</w:t>
      </w:r>
      <w:r w:rsidR="00797851" w:rsidRPr="00A27356">
        <w:rPr>
          <w:rFonts w:ascii="Trebuchet MS" w:eastAsia="Calibri" w:hAnsi="Trebuchet MS" w:cs="SimSun"/>
          <w:sz w:val="24"/>
          <w:szCs w:val="24"/>
          <w:lang w:val="en-ZA"/>
        </w:rPr>
        <w:t xml:space="preserve"> out a </w:t>
      </w:r>
      <w:r w:rsidRPr="00A27356">
        <w:rPr>
          <w:rFonts w:ascii="Trebuchet MS" w:eastAsia="Calibri" w:hAnsi="Trebuchet MS" w:cs="SimSun"/>
          <w:sz w:val="24"/>
          <w:szCs w:val="24"/>
          <w:lang w:val="en-ZA"/>
        </w:rPr>
        <w:t>business of a hairdresser except in a licenced hairdresser’s shop.</w:t>
      </w:r>
    </w:p>
    <w:p w14:paraId="3E3C41A1" w14:textId="15527139"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   (2) An application for a licence shall be submitted to </w:t>
      </w:r>
      <w:r w:rsidR="00E26BAE" w:rsidRPr="00A27356">
        <w:rPr>
          <w:rFonts w:ascii="Trebuchet MS" w:eastAsia="Calibri" w:hAnsi="Trebuchet MS" w:cs="SimSun"/>
          <w:sz w:val="24"/>
          <w:szCs w:val="24"/>
          <w:lang w:val="en-ZA"/>
        </w:rPr>
        <w:t xml:space="preserve">Council </w:t>
      </w:r>
      <w:r w:rsidRPr="00A27356">
        <w:rPr>
          <w:rFonts w:ascii="Trebuchet MS" w:eastAsia="Calibri" w:hAnsi="Trebuchet MS" w:cs="SimSun"/>
          <w:sz w:val="24"/>
          <w:szCs w:val="24"/>
          <w:lang w:val="en-ZA"/>
        </w:rPr>
        <w:t xml:space="preserve">in the appropriate form and shall be accompanied by a health inspector’s report prepared by the </w:t>
      </w:r>
      <w:r w:rsidR="00950A70" w:rsidRPr="00A27356">
        <w:rPr>
          <w:rFonts w:ascii="Trebuchet MS" w:eastAsia="Calibri" w:hAnsi="Trebuchet MS" w:cs="SimSun"/>
          <w:sz w:val="24"/>
          <w:szCs w:val="24"/>
          <w:lang w:val="en-ZA"/>
        </w:rPr>
        <w:t>Health</w:t>
      </w:r>
      <w:r w:rsidRPr="00A27356">
        <w:rPr>
          <w:rFonts w:ascii="Trebuchet MS" w:eastAsia="Calibri" w:hAnsi="Trebuchet MS" w:cs="SimSun"/>
          <w:sz w:val="24"/>
          <w:szCs w:val="24"/>
          <w:lang w:val="en-ZA"/>
        </w:rPr>
        <w:t xml:space="preserve"> Officer or any person appointed to act on his behal</w:t>
      </w:r>
      <w:r w:rsidR="00950A70" w:rsidRPr="00A27356">
        <w:rPr>
          <w:rFonts w:ascii="Trebuchet MS" w:eastAsia="Calibri" w:hAnsi="Trebuchet MS" w:cs="SimSun"/>
          <w:sz w:val="24"/>
          <w:szCs w:val="24"/>
          <w:lang w:val="en-ZA"/>
        </w:rPr>
        <w:t>f.</w:t>
      </w:r>
    </w:p>
    <w:p w14:paraId="28AE99F4" w14:textId="77777777" w:rsidR="00E12171" w:rsidRPr="00A27356" w:rsidRDefault="00E12171" w:rsidP="00E12171">
      <w:pPr>
        <w:spacing w:after="200" w:line="276" w:lineRule="auto"/>
        <w:jc w:val="center"/>
        <w:rPr>
          <w:rFonts w:ascii="Trebuchet MS" w:eastAsia="Calibri" w:hAnsi="Trebuchet MS" w:cs="SimSun"/>
          <w:i/>
          <w:sz w:val="24"/>
          <w:szCs w:val="24"/>
          <w:lang w:val="en-ZA"/>
        </w:rPr>
      </w:pPr>
      <w:r w:rsidRPr="00A27356">
        <w:rPr>
          <w:rFonts w:ascii="Trebuchet MS" w:eastAsia="Calibri" w:hAnsi="Trebuchet MS" w:cs="SimSun"/>
          <w:i/>
          <w:sz w:val="24"/>
          <w:szCs w:val="24"/>
          <w:lang w:val="en-ZA"/>
        </w:rPr>
        <w:t>Issue of licence</w:t>
      </w:r>
    </w:p>
    <w:p w14:paraId="4D54DEA9" w14:textId="77777777" w:rsidR="00E12171" w:rsidRPr="00A27356" w:rsidRDefault="00E12171" w:rsidP="00E12171">
      <w:pPr>
        <w:numPr>
          <w:ilvl w:val="0"/>
          <w:numId w:val="5"/>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(1) A licence may be issued for any period not exceeding one year, and shall, notwithstanding the date of issue, expire on the 31</w:t>
      </w:r>
      <w:r w:rsidRPr="00A27356">
        <w:rPr>
          <w:rFonts w:ascii="Trebuchet MS" w:eastAsia="Calibri" w:hAnsi="Trebuchet MS" w:cs="SimSun"/>
          <w:sz w:val="24"/>
          <w:szCs w:val="24"/>
          <w:vertAlign w:val="superscript"/>
          <w:lang w:val="en-ZA"/>
        </w:rPr>
        <w:t>st</w:t>
      </w:r>
      <w:r w:rsidRPr="00A27356">
        <w:rPr>
          <w:rFonts w:ascii="Trebuchet MS" w:eastAsia="Calibri" w:hAnsi="Trebuchet MS" w:cs="SimSun"/>
          <w:sz w:val="24"/>
          <w:szCs w:val="24"/>
          <w:lang w:val="en-ZA"/>
        </w:rPr>
        <w:t xml:space="preserve"> of December of the year of issue.</w:t>
      </w:r>
    </w:p>
    <w:p w14:paraId="4BEEDC00"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(2) Council shall issue a licence-</w:t>
      </w:r>
    </w:p>
    <w:p w14:paraId="257AC757" w14:textId="7AAD9A1A"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(a) If </w:t>
      </w:r>
      <w:r w:rsidR="00510E0F" w:rsidRPr="00A27356">
        <w:rPr>
          <w:rFonts w:ascii="Trebuchet MS" w:eastAsia="Calibri" w:hAnsi="Trebuchet MS" w:cs="SimSun"/>
          <w:sz w:val="24"/>
          <w:szCs w:val="24"/>
          <w:lang w:val="en-ZA"/>
        </w:rPr>
        <w:t>Council</w:t>
      </w:r>
      <w:r w:rsidRPr="00A27356">
        <w:rPr>
          <w:rFonts w:ascii="Trebuchet MS" w:eastAsia="Calibri" w:hAnsi="Trebuchet MS" w:cs="SimSun"/>
          <w:sz w:val="24"/>
          <w:szCs w:val="24"/>
          <w:lang w:val="en-ZA"/>
        </w:rPr>
        <w:t xml:space="preserve"> is satisfied that the hairdresser’s shop conforms to the requirements of these by laws; and </w:t>
      </w:r>
    </w:p>
    <w:p w14:paraId="723E1830"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(b) Upon payment of the appropriate licencing fee fixed by the Council from time to time.</w:t>
      </w:r>
    </w:p>
    <w:p w14:paraId="5332E37F" w14:textId="6A2BE40E"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(3) </w:t>
      </w:r>
      <w:r w:rsidR="00924009" w:rsidRPr="00A27356">
        <w:rPr>
          <w:rFonts w:ascii="Trebuchet MS" w:eastAsia="Calibri" w:hAnsi="Trebuchet MS" w:cs="SimSun"/>
          <w:sz w:val="24"/>
          <w:szCs w:val="24"/>
          <w:lang w:val="en-ZA"/>
        </w:rPr>
        <w:t xml:space="preserve">Council </w:t>
      </w:r>
      <w:r w:rsidRPr="00A27356">
        <w:rPr>
          <w:rFonts w:ascii="Trebuchet MS" w:eastAsia="Calibri" w:hAnsi="Trebuchet MS" w:cs="SimSun"/>
          <w:sz w:val="24"/>
          <w:szCs w:val="24"/>
          <w:lang w:val="en-ZA"/>
        </w:rPr>
        <w:t>may-</w:t>
      </w:r>
    </w:p>
    <w:p w14:paraId="624E54EE"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(a) </w:t>
      </w:r>
      <w:proofErr w:type="gramStart"/>
      <w:r w:rsidRPr="00A27356">
        <w:rPr>
          <w:rFonts w:ascii="Trebuchet MS" w:eastAsia="Calibri" w:hAnsi="Trebuchet MS" w:cs="SimSun"/>
          <w:sz w:val="24"/>
          <w:szCs w:val="24"/>
          <w:lang w:val="en-ZA"/>
        </w:rPr>
        <w:t>refuse</w:t>
      </w:r>
      <w:proofErr w:type="gramEnd"/>
      <w:r w:rsidRPr="00A27356">
        <w:rPr>
          <w:rFonts w:ascii="Trebuchet MS" w:eastAsia="Calibri" w:hAnsi="Trebuchet MS" w:cs="SimSun"/>
          <w:sz w:val="24"/>
          <w:szCs w:val="24"/>
          <w:lang w:val="en-ZA"/>
        </w:rPr>
        <w:t xml:space="preserve"> to issue a license to an applicant who fails to comply with or has been convicted of any offence in terms of these by laws.</w:t>
      </w:r>
    </w:p>
    <w:p w14:paraId="721D0779" w14:textId="2B6E125D"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(b) </w:t>
      </w:r>
      <w:proofErr w:type="gramStart"/>
      <w:r w:rsidRPr="00A27356">
        <w:rPr>
          <w:rFonts w:ascii="Trebuchet MS" w:eastAsia="Calibri" w:hAnsi="Trebuchet MS" w:cs="SimSun"/>
          <w:sz w:val="24"/>
          <w:szCs w:val="24"/>
          <w:lang w:val="en-ZA"/>
        </w:rPr>
        <w:t>cancel</w:t>
      </w:r>
      <w:proofErr w:type="gramEnd"/>
      <w:r w:rsidRPr="00A27356">
        <w:rPr>
          <w:rFonts w:ascii="Trebuchet MS" w:eastAsia="Calibri" w:hAnsi="Trebuchet MS" w:cs="SimSun"/>
          <w:sz w:val="24"/>
          <w:szCs w:val="24"/>
          <w:lang w:val="en-ZA"/>
        </w:rPr>
        <w:t xml:space="preserve"> in writing any licence if a hairdresser or any employee of h</w:t>
      </w:r>
      <w:r w:rsidR="00924009" w:rsidRPr="00A27356">
        <w:rPr>
          <w:rFonts w:ascii="Trebuchet MS" w:eastAsia="Calibri" w:hAnsi="Trebuchet MS" w:cs="SimSun"/>
          <w:sz w:val="24"/>
          <w:szCs w:val="24"/>
          <w:lang w:val="en-ZA"/>
        </w:rPr>
        <w:t>e/she</w:t>
      </w:r>
      <w:r w:rsidRPr="00A27356">
        <w:rPr>
          <w:rFonts w:ascii="Trebuchet MS" w:eastAsia="Calibri" w:hAnsi="Trebuchet MS" w:cs="SimSun"/>
          <w:sz w:val="24"/>
          <w:szCs w:val="24"/>
          <w:lang w:val="en-ZA"/>
        </w:rPr>
        <w:t xml:space="preserve"> fails to comply with or is convicted of any offence in terms of these by laws.</w:t>
      </w:r>
    </w:p>
    <w:p w14:paraId="5EB4A511"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(c) </w:t>
      </w:r>
      <w:proofErr w:type="gramStart"/>
      <w:r w:rsidRPr="00A27356">
        <w:rPr>
          <w:rFonts w:ascii="Trebuchet MS" w:eastAsia="Calibri" w:hAnsi="Trebuchet MS" w:cs="SimSun"/>
          <w:sz w:val="24"/>
          <w:szCs w:val="24"/>
          <w:lang w:val="en-ZA"/>
        </w:rPr>
        <w:t>cancel</w:t>
      </w:r>
      <w:proofErr w:type="gramEnd"/>
      <w:r w:rsidRPr="00A27356">
        <w:rPr>
          <w:rFonts w:ascii="Trebuchet MS" w:eastAsia="Calibri" w:hAnsi="Trebuchet MS" w:cs="SimSun"/>
          <w:sz w:val="24"/>
          <w:szCs w:val="24"/>
          <w:lang w:val="en-ZA"/>
        </w:rPr>
        <w:t xml:space="preserve"> or refuse to issue a licence for any other justifiable reasons.</w:t>
      </w:r>
    </w:p>
    <w:p w14:paraId="532D5D9C" w14:textId="15D6910A" w:rsidR="00E12171" w:rsidRPr="00A27356" w:rsidRDefault="00E12171" w:rsidP="00E12171">
      <w:pPr>
        <w:spacing w:after="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lastRenderedPageBreak/>
        <w:t>(4)</w:t>
      </w:r>
      <w:r w:rsidR="0056237C" w:rsidRPr="00A27356">
        <w:rPr>
          <w:rFonts w:ascii="Trebuchet MS" w:eastAsia="Calibri" w:hAnsi="Trebuchet MS" w:cs="SimSun"/>
          <w:sz w:val="24"/>
          <w:szCs w:val="24"/>
          <w:lang w:val="en-ZA"/>
        </w:rPr>
        <w:t xml:space="preserve"> Council</w:t>
      </w:r>
      <w:r w:rsidRPr="00A27356">
        <w:rPr>
          <w:rFonts w:ascii="Trebuchet MS" w:eastAsia="Calibri" w:hAnsi="Trebuchet MS" w:cs="SimSun"/>
          <w:sz w:val="24"/>
          <w:szCs w:val="24"/>
          <w:lang w:val="en-ZA"/>
        </w:rPr>
        <w:t xml:space="preserve"> shall give the reasons in writing to an applicant for refusing to issue or for cancelling a license in terms of subsection (3).</w:t>
      </w:r>
    </w:p>
    <w:p w14:paraId="0E6CFABF" w14:textId="77777777" w:rsidR="00E12171" w:rsidRPr="00A27356" w:rsidRDefault="00E12171" w:rsidP="00E12171">
      <w:pPr>
        <w:spacing w:after="0" w:line="240" w:lineRule="auto"/>
        <w:contextualSpacing/>
        <w:rPr>
          <w:rFonts w:ascii="Trebuchet MS" w:eastAsia="Calibri" w:hAnsi="Trebuchet MS" w:cs="SimSun"/>
          <w:lang w:val="en-ZA"/>
        </w:rPr>
      </w:pPr>
    </w:p>
    <w:p w14:paraId="05DC3966" w14:textId="77777777" w:rsidR="00E12171" w:rsidRPr="00A27356" w:rsidRDefault="00E12171" w:rsidP="00E12171">
      <w:pPr>
        <w:spacing w:after="24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(5) Any hairdresser or Barber aggrieved by the refusal to issue a licence or cancellation of his licence may apply to the administrative court for review.</w:t>
      </w:r>
    </w:p>
    <w:p w14:paraId="6C92A085"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(6) A licence shall be issued in Form 2 and shall specify whether the holder is a class A or class B licensee.</w:t>
      </w:r>
    </w:p>
    <w:p w14:paraId="5024FD6F"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(7) A licence may not be transferred,</w:t>
      </w:r>
    </w:p>
    <w:p w14:paraId="361B738D"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 From the hairdresser’s shop in respect of which it was issued to any other premises; or</w:t>
      </w:r>
    </w:p>
    <w:p w14:paraId="562CB519"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(b)  From a person to whom it was issued to any other person,</w:t>
      </w:r>
    </w:p>
    <w:p w14:paraId="0C2C67DC" w14:textId="45C60A9E" w:rsidR="00E12171" w:rsidRPr="00A27356" w:rsidRDefault="00E12171" w:rsidP="00E12171">
      <w:pPr>
        <w:spacing w:after="200" w:line="276" w:lineRule="auto"/>
        <w:ind w:left="720"/>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Except with the approval of </w:t>
      </w:r>
      <w:r w:rsidR="00567369" w:rsidRPr="00A27356">
        <w:rPr>
          <w:rFonts w:ascii="Trebuchet MS" w:eastAsia="Calibri" w:hAnsi="Trebuchet MS" w:cs="SimSun"/>
          <w:sz w:val="24"/>
          <w:szCs w:val="24"/>
          <w:lang w:val="en-ZA"/>
        </w:rPr>
        <w:t xml:space="preserve">Council </w:t>
      </w:r>
      <w:r w:rsidRPr="00A27356">
        <w:rPr>
          <w:rFonts w:ascii="Trebuchet MS" w:eastAsia="Calibri" w:hAnsi="Trebuchet MS" w:cs="SimSun"/>
          <w:sz w:val="24"/>
          <w:szCs w:val="24"/>
          <w:lang w:val="en-ZA"/>
        </w:rPr>
        <w:t>and at a fee to be determined by Council from time to time.</w:t>
      </w:r>
    </w:p>
    <w:p w14:paraId="1E992C5B" w14:textId="59921D06"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(8) The current licence shall be fixed and maintained in a conspicuous place in the hairdresser’s shop.</w:t>
      </w:r>
    </w:p>
    <w:p w14:paraId="55704FE9" w14:textId="03EB8FE2" w:rsidR="00567369" w:rsidRPr="00A27356" w:rsidRDefault="002718C3"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(9) Anyone found not displaying a licence in their premises shall be liable to a fine </w:t>
      </w:r>
      <w:r w:rsidR="000A4AA1" w:rsidRPr="00A27356">
        <w:rPr>
          <w:rFonts w:ascii="Trebuchet MS" w:eastAsia="Calibri" w:hAnsi="Trebuchet MS" w:cs="SimSun"/>
          <w:sz w:val="24"/>
          <w:szCs w:val="24"/>
          <w:lang w:val="en-ZA"/>
        </w:rPr>
        <w:t>determined by Council from time to time.</w:t>
      </w:r>
    </w:p>
    <w:p w14:paraId="754752D5" w14:textId="77777777" w:rsidR="00E12171" w:rsidRPr="00A27356" w:rsidRDefault="00E12171" w:rsidP="00E12171">
      <w:pPr>
        <w:spacing w:after="200" w:line="276" w:lineRule="auto"/>
        <w:jc w:val="center"/>
        <w:rPr>
          <w:rFonts w:ascii="Trebuchet MS" w:eastAsia="Calibri" w:hAnsi="Trebuchet MS" w:cs="SimSun"/>
          <w:i/>
          <w:sz w:val="24"/>
          <w:szCs w:val="24"/>
          <w:lang w:val="en-ZA"/>
        </w:rPr>
      </w:pPr>
      <w:r w:rsidRPr="00A27356">
        <w:rPr>
          <w:rFonts w:ascii="Trebuchet MS" w:eastAsia="Calibri" w:hAnsi="Trebuchet MS" w:cs="SimSun"/>
          <w:i/>
          <w:sz w:val="24"/>
          <w:szCs w:val="24"/>
          <w:lang w:val="en-ZA"/>
        </w:rPr>
        <w:t>Requirements for licenced hairdressers and Barber’s shop</w:t>
      </w:r>
    </w:p>
    <w:p w14:paraId="4C41A2EC" w14:textId="77777777" w:rsidR="00E12171" w:rsidRPr="00A27356" w:rsidRDefault="00E12171" w:rsidP="00E12171">
      <w:pPr>
        <w:numPr>
          <w:ilvl w:val="0"/>
          <w:numId w:val="5"/>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In every licensed hairdresser’s and Barber’s shop - </w:t>
      </w:r>
    </w:p>
    <w:p w14:paraId="0D142728"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 all rooms shall have a window or windows of an area not less than one tenth of the floor area, and minimum of one half of such a window or windows shall be capable of being opened and shall be so placed as to secure through or cross ventilation.</w:t>
      </w:r>
    </w:p>
    <w:p w14:paraId="592EE0D4" w14:textId="77777777" w:rsidR="00E12171" w:rsidRPr="00A27356" w:rsidRDefault="00E12171" w:rsidP="00E12171">
      <w:pPr>
        <w:spacing w:after="200" w:line="276" w:lineRule="auto"/>
        <w:ind w:left="720"/>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Provided that where natural lighting and ventilation cannot be provided, approved artificial lighting and approved mechanical means of ventilation must be provided; and</w:t>
      </w:r>
    </w:p>
    <w:p w14:paraId="767400CD"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(b) The floor and walls of any room shall be;</w:t>
      </w:r>
    </w:p>
    <w:p w14:paraId="5B4FA5DE" w14:textId="77777777" w:rsidR="00E12171" w:rsidRPr="00A27356" w:rsidRDefault="00E12171" w:rsidP="00E12171">
      <w:pPr>
        <w:spacing w:after="200" w:line="276" w:lineRule="auto"/>
        <w:ind w:left="720"/>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roofErr w:type="spellStart"/>
      <w:r w:rsidRPr="00A27356">
        <w:rPr>
          <w:rFonts w:ascii="Trebuchet MS" w:eastAsia="Calibri" w:hAnsi="Trebuchet MS" w:cs="SimSun"/>
          <w:sz w:val="24"/>
          <w:szCs w:val="24"/>
          <w:lang w:val="en-ZA"/>
        </w:rPr>
        <w:t>i</w:t>
      </w:r>
      <w:proofErr w:type="spellEnd"/>
      <w:r w:rsidRPr="00A27356">
        <w:rPr>
          <w:rFonts w:ascii="Trebuchet MS" w:eastAsia="Calibri" w:hAnsi="Trebuchet MS" w:cs="SimSun"/>
          <w:sz w:val="24"/>
          <w:szCs w:val="24"/>
          <w:lang w:val="en-ZA"/>
        </w:rPr>
        <w:t>) Of impermeable, non-absorbent and easily cleanable material;</w:t>
      </w:r>
    </w:p>
    <w:p w14:paraId="199B16FC" w14:textId="77777777" w:rsidR="00E12171" w:rsidRPr="00A27356" w:rsidRDefault="00E12171" w:rsidP="00E12171">
      <w:pPr>
        <w:spacing w:after="200" w:line="276" w:lineRule="auto"/>
        <w:ind w:left="720"/>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(ii) The minimum height between the floor and ceiling shall be three meters; and</w:t>
      </w:r>
    </w:p>
    <w:p w14:paraId="6DCD7326" w14:textId="48789C6E"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c) </w:t>
      </w:r>
      <w:proofErr w:type="gramStart"/>
      <w:r w:rsidRPr="00A27356">
        <w:rPr>
          <w:rFonts w:ascii="Trebuchet MS" w:eastAsia="Calibri" w:hAnsi="Trebuchet MS" w:cs="SimSun"/>
          <w:sz w:val="24"/>
          <w:szCs w:val="24"/>
          <w:lang w:val="en-ZA"/>
        </w:rPr>
        <w:t>the</w:t>
      </w:r>
      <w:proofErr w:type="gramEnd"/>
      <w:r w:rsidRPr="00A27356">
        <w:rPr>
          <w:rFonts w:ascii="Trebuchet MS" w:eastAsia="Calibri" w:hAnsi="Trebuchet MS" w:cs="SimSun"/>
          <w:sz w:val="24"/>
          <w:szCs w:val="24"/>
          <w:lang w:val="en-ZA"/>
        </w:rPr>
        <w:t xml:space="preserve"> wash basin or basins or other approved fittings, to which has been connected a piped hot water and </w:t>
      </w:r>
      <w:r w:rsidR="004B3431" w:rsidRPr="00A27356">
        <w:rPr>
          <w:rFonts w:ascii="Trebuchet MS" w:eastAsia="Calibri" w:hAnsi="Trebuchet MS" w:cs="SimSun"/>
          <w:sz w:val="24"/>
          <w:szCs w:val="24"/>
          <w:lang w:val="en-ZA"/>
        </w:rPr>
        <w:t>cold-water</w:t>
      </w:r>
      <w:r w:rsidRPr="00A27356">
        <w:rPr>
          <w:rFonts w:ascii="Trebuchet MS" w:eastAsia="Calibri" w:hAnsi="Trebuchet MS" w:cs="SimSun"/>
          <w:sz w:val="24"/>
          <w:szCs w:val="24"/>
          <w:lang w:val="en-ZA"/>
        </w:rPr>
        <w:t xml:space="preserve"> supply, shall be provided in the ratio of one wash </w:t>
      </w:r>
    </w:p>
    <w:p w14:paraId="7DC75C15" w14:textId="77777777" w:rsidR="00E12171" w:rsidRPr="00A27356" w:rsidRDefault="00E12171" w:rsidP="00E12171">
      <w:pPr>
        <w:spacing w:after="200" w:line="276" w:lineRule="auto"/>
        <w:jc w:val="both"/>
        <w:rPr>
          <w:rFonts w:ascii="Trebuchet MS" w:eastAsia="Calibri" w:hAnsi="Trebuchet MS" w:cs="SimSun"/>
          <w:sz w:val="24"/>
          <w:szCs w:val="24"/>
          <w:lang w:val="en-ZA"/>
        </w:rPr>
      </w:pPr>
      <w:proofErr w:type="gramStart"/>
      <w:r w:rsidRPr="00A27356">
        <w:rPr>
          <w:rFonts w:ascii="Trebuchet MS" w:eastAsia="Calibri" w:hAnsi="Trebuchet MS" w:cs="SimSun"/>
          <w:sz w:val="24"/>
          <w:szCs w:val="24"/>
          <w:lang w:val="en-ZA"/>
        </w:rPr>
        <w:lastRenderedPageBreak/>
        <w:t>basin</w:t>
      </w:r>
      <w:proofErr w:type="gramEnd"/>
      <w:r w:rsidRPr="00A27356">
        <w:rPr>
          <w:rFonts w:ascii="Trebuchet MS" w:eastAsia="Calibri" w:hAnsi="Trebuchet MS" w:cs="SimSun"/>
          <w:sz w:val="24"/>
          <w:szCs w:val="24"/>
          <w:lang w:val="en-ZA"/>
        </w:rPr>
        <w:t xml:space="preserve"> or approved fitting to every two chairs, with a minimum one wash basin or approved fitting; and</w:t>
      </w:r>
    </w:p>
    <w:p w14:paraId="64248564"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(d) every shelf, fitting and table on which any hair cutting, hairdressing or shaving instruments or implements are placed shall be of glass, marble, slate enamel or similar material; and</w:t>
      </w:r>
    </w:p>
    <w:p w14:paraId="681E3F97"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(e) No part of the premises shall be used as a dwelling place.</w:t>
      </w:r>
    </w:p>
    <w:p w14:paraId="6B7A8421" w14:textId="3683B5DB"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f) Operated by a class </w:t>
      </w:r>
      <w:proofErr w:type="gramStart"/>
      <w:r w:rsidRPr="00A27356">
        <w:rPr>
          <w:rFonts w:ascii="Trebuchet MS" w:eastAsia="Calibri" w:hAnsi="Trebuchet MS" w:cs="SimSun"/>
          <w:sz w:val="24"/>
          <w:szCs w:val="24"/>
          <w:lang w:val="en-ZA"/>
        </w:rPr>
        <w:t>A</w:t>
      </w:r>
      <w:proofErr w:type="gramEnd"/>
      <w:r w:rsidRPr="00A27356">
        <w:rPr>
          <w:rFonts w:ascii="Trebuchet MS" w:eastAsia="Calibri" w:hAnsi="Trebuchet MS" w:cs="SimSun"/>
          <w:sz w:val="24"/>
          <w:szCs w:val="24"/>
          <w:lang w:val="en-ZA"/>
        </w:rPr>
        <w:t xml:space="preserve"> licence, there shall be available on the premises hairdressing electrical equipment such as dryers, blow dryers, clippers, tongs and hot brushes and facilities for storing hairdressing chemicals.</w:t>
      </w:r>
    </w:p>
    <w:p w14:paraId="75E45CA9" w14:textId="006FDEA2" w:rsidR="00AB30A7" w:rsidRPr="00A27356" w:rsidRDefault="00AB30A7"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(g) Council will </w:t>
      </w:r>
      <w:r w:rsidR="00CB6A12" w:rsidRPr="00A27356">
        <w:rPr>
          <w:rFonts w:ascii="Trebuchet MS" w:eastAsia="Calibri" w:hAnsi="Trebuchet MS" w:cs="SimSun"/>
          <w:sz w:val="24"/>
          <w:szCs w:val="24"/>
          <w:lang w:val="en-ZA"/>
        </w:rPr>
        <w:t xml:space="preserve">withdraw </w:t>
      </w:r>
      <w:r w:rsidR="00A04B34" w:rsidRPr="00A27356">
        <w:rPr>
          <w:rFonts w:ascii="Trebuchet MS" w:eastAsia="Calibri" w:hAnsi="Trebuchet MS" w:cs="SimSun"/>
          <w:sz w:val="24"/>
          <w:szCs w:val="24"/>
          <w:lang w:val="en-ZA"/>
        </w:rPr>
        <w:t>a licence</w:t>
      </w:r>
      <w:r w:rsidRPr="00A27356">
        <w:rPr>
          <w:rFonts w:ascii="Trebuchet MS" w:eastAsia="Calibri" w:hAnsi="Trebuchet MS" w:cs="SimSun"/>
          <w:sz w:val="24"/>
          <w:szCs w:val="24"/>
          <w:lang w:val="en-ZA"/>
        </w:rPr>
        <w:t xml:space="preserve"> </w:t>
      </w:r>
      <w:r w:rsidR="00CB6A12" w:rsidRPr="00A27356">
        <w:rPr>
          <w:rFonts w:ascii="Trebuchet MS" w:eastAsia="Calibri" w:hAnsi="Trebuchet MS" w:cs="SimSun"/>
          <w:sz w:val="24"/>
          <w:szCs w:val="24"/>
          <w:lang w:val="en-ZA"/>
        </w:rPr>
        <w:t xml:space="preserve">from </w:t>
      </w:r>
      <w:r w:rsidRPr="00A27356">
        <w:rPr>
          <w:rFonts w:ascii="Trebuchet MS" w:eastAsia="Calibri" w:hAnsi="Trebuchet MS" w:cs="SimSun"/>
          <w:sz w:val="24"/>
          <w:szCs w:val="24"/>
          <w:lang w:val="en-ZA"/>
        </w:rPr>
        <w:t xml:space="preserve">any premise which does </w:t>
      </w:r>
      <w:r w:rsidR="00A04B34" w:rsidRPr="00A27356">
        <w:rPr>
          <w:rFonts w:ascii="Trebuchet MS" w:eastAsia="Calibri" w:hAnsi="Trebuchet MS" w:cs="SimSun"/>
          <w:sz w:val="24"/>
          <w:szCs w:val="24"/>
          <w:lang w:val="en-ZA"/>
        </w:rPr>
        <w:t>not satisfy</w:t>
      </w:r>
      <w:r w:rsidR="00CB6A12" w:rsidRPr="00A27356">
        <w:rPr>
          <w:rFonts w:ascii="Trebuchet MS" w:eastAsia="Calibri" w:hAnsi="Trebuchet MS" w:cs="SimSun"/>
          <w:sz w:val="24"/>
          <w:szCs w:val="24"/>
          <w:lang w:val="en-ZA"/>
        </w:rPr>
        <w:t xml:space="preserve"> </w:t>
      </w:r>
      <w:r w:rsidRPr="00A27356">
        <w:rPr>
          <w:rFonts w:ascii="Trebuchet MS" w:eastAsia="Calibri" w:hAnsi="Trebuchet MS" w:cs="SimSun"/>
          <w:sz w:val="24"/>
          <w:szCs w:val="24"/>
          <w:lang w:val="en-ZA"/>
        </w:rPr>
        <w:t xml:space="preserve">the </w:t>
      </w:r>
      <w:r w:rsidR="00A04B34" w:rsidRPr="00A27356">
        <w:rPr>
          <w:rFonts w:ascii="Trebuchet MS" w:eastAsia="Calibri" w:hAnsi="Trebuchet MS" w:cs="SimSun"/>
          <w:sz w:val="24"/>
          <w:szCs w:val="24"/>
          <w:lang w:val="en-ZA"/>
        </w:rPr>
        <w:t>above-mentioned</w:t>
      </w:r>
      <w:r w:rsidR="00163C25" w:rsidRPr="00A27356">
        <w:rPr>
          <w:rFonts w:ascii="Trebuchet MS" w:eastAsia="Calibri" w:hAnsi="Trebuchet MS" w:cs="SimSun"/>
          <w:sz w:val="24"/>
          <w:szCs w:val="24"/>
          <w:lang w:val="en-ZA"/>
        </w:rPr>
        <w:t xml:space="preserve"> conditions.</w:t>
      </w:r>
    </w:p>
    <w:p w14:paraId="562BE4FE" w14:textId="77777777" w:rsidR="00E12171" w:rsidRPr="00A27356" w:rsidRDefault="00E12171" w:rsidP="00E12171">
      <w:pPr>
        <w:spacing w:after="200" w:line="276" w:lineRule="auto"/>
        <w:jc w:val="center"/>
        <w:rPr>
          <w:rFonts w:ascii="Trebuchet MS" w:eastAsia="Calibri" w:hAnsi="Trebuchet MS" w:cs="SimSun"/>
          <w:i/>
          <w:sz w:val="24"/>
          <w:szCs w:val="24"/>
          <w:lang w:val="en-ZA"/>
        </w:rPr>
      </w:pPr>
      <w:r w:rsidRPr="00A27356">
        <w:rPr>
          <w:rFonts w:ascii="Trebuchet MS" w:eastAsia="Calibri" w:hAnsi="Trebuchet MS" w:cs="SimSun"/>
          <w:i/>
          <w:sz w:val="24"/>
          <w:szCs w:val="24"/>
          <w:lang w:val="en-ZA"/>
        </w:rPr>
        <w:t>Requirements for hairdressers and Barbers</w:t>
      </w:r>
    </w:p>
    <w:p w14:paraId="6CFCB99D" w14:textId="77777777" w:rsidR="00E12171" w:rsidRPr="00A27356" w:rsidRDefault="00E12171" w:rsidP="00E12171">
      <w:pPr>
        <w:numPr>
          <w:ilvl w:val="0"/>
          <w:numId w:val="5"/>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(1) Every hair dresser or Barber shall</w:t>
      </w:r>
    </w:p>
    <w:p w14:paraId="3669B7F8" w14:textId="77777777" w:rsidR="00E12171" w:rsidRPr="00A27356" w:rsidRDefault="00E12171" w:rsidP="00E12171">
      <w:pPr>
        <w:numPr>
          <w:ilvl w:val="0"/>
          <w:numId w:val="1"/>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Keep every part of his/her shop in good order and repair; and </w:t>
      </w:r>
    </w:p>
    <w:p w14:paraId="10C3695B" w14:textId="77777777" w:rsidR="00E12171" w:rsidRPr="00A27356" w:rsidRDefault="00E12171" w:rsidP="00E12171">
      <w:pPr>
        <w:numPr>
          <w:ilvl w:val="0"/>
          <w:numId w:val="1"/>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When attending to a customer wear an approved clean overall jacket, both jacket and safari or any clothing of white or light material washable material without pockets;</w:t>
      </w:r>
    </w:p>
    <w:p w14:paraId="33AD8DBE" w14:textId="77777777" w:rsidR="00E12171" w:rsidRPr="00A27356" w:rsidRDefault="00E12171" w:rsidP="00E12171">
      <w:pPr>
        <w:numPr>
          <w:ilvl w:val="0"/>
          <w:numId w:val="1"/>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Cause all hair falling on the floor to be swept and placed in the container provided; and</w:t>
      </w:r>
    </w:p>
    <w:p w14:paraId="24238904" w14:textId="77777777" w:rsidR="00E12171" w:rsidRPr="00A27356" w:rsidRDefault="00E12171" w:rsidP="00E12171">
      <w:pPr>
        <w:numPr>
          <w:ilvl w:val="0"/>
          <w:numId w:val="1"/>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After attending to a customer wash his/her hands thoroughly before attending to a subsequent customer</w:t>
      </w:r>
    </w:p>
    <w:p w14:paraId="024C33E0" w14:textId="4A44CE0A" w:rsidR="00E12171" w:rsidRPr="00A27356" w:rsidRDefault="00E12171" w:rsidP="00E12171">
      <w:pPr>
        <w:numPr>
          <w:ilvl w:val="0"/>
          <w:numId w:val="1"/>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Apply antiseptic liquids only as a spray or powder with </w:t>
      </w:r>
      <w:r w:rsidR="00F865F7" w:rsidRPr="00A27356">
        <w:rPr>
          <w:rFonts w:ascii="Trebuchet MS" w:eastAsia="Calibri" w:hAnsi="Trebuchet MS" w:cs="SimSun"/>
          <w:sz w:val="24"/>
          <w:szCs w:val="24"/>
          <w:lang w:val="en-ZA"/>
        </w:rPr>
        <w:t>pneumatic dispenser</w:t>
      </w:r>
      <w:r w:rsidRPr="00A27356">
        <w:rPr>
          <w:rFonts w:ascii="Trebuchet MS" w:eastAsia="Calibri" w:hAnsi="Trebuchet MS" w:cs="SimSun"/>
          <w:sz w:val="24"/>
          <w:szCs w:val="24"/>
          <w:lang w:val="en-ZA"/>
        </w:rPr>
        <w:t xml:space="preserve">, pneumatic </w:t>
      </w:r>
      <w:r w:rsidR="00F865F7" w:rsidRPr="00A27356">
        <w:rPr>
          <w:rFonts w:ascii="Trebuchet MS" w:eastAsia="Calibri" w:hAnsi="Trebuchet MS" w:cs="SimSun"/>
          <w:sz w:val="24"/>
          <w:szCs w:val="24"/>
          <w:lang w:val="en-ZA"/>
        </w:rPr>
        <w:t>duster or</w:t>
      </w:r>
      <w:r w:rsidRPr="00A27356">
        <w:rPr>
          <w:rFonts w:ascii="Trebuchet MS" w:eastAsia="Calibri" w:hAnsi="Trebuchet MS" w:cs="SimSun"/>
          <w:sz w:val="24"/>
          <w:szCs w:val="24"/>
          <w:lang w:val="en-ZA"/>
        </w:rPr>
        <w:t xml:space="preserve"> on a clean unused piece of cotton wool; and</w:t>
      </w:r>
    </w:p>
    <w:p w14:paraId="406ECE8C" w14:textId="0F6366D1" w:rsidR="00E12171" w:rsidRPr="00A27356" w:rsidRDefault="00E12171" w:rsidP="00E12171">
      <w:pPr>
        <w:numPr>
          <w:ilvl w:val="0"/>
          <w:numId w:val="1"/>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Cause all combs, razors, scissors, clippers, brushes, towels, shaving </w:t>
      </w:r>
      <w:r w:rsidR="00F865F7" w:rsidRPr="00A27356">
        <w:rPr>
          <w:rFonts w:ascii="Trebuchet MS" w:eastAsia="Calibri" w:hAnsi="Trebuchet MS" w:cs="SimSun"/>
          <w:sz w:val="24"/>
          <w:szCs w:val="24"/>
          <w:lang w:val="en-ZA"/>
        </w:rPr>
        <w:t>brushes,</w:t>
      </w:r>
      <w:r w:rsidRPr="00A27356">
        <w:rPr>
          <w:rFonts w:ascii="Trebuchet MS" w:eastAsia="Calibri" w:hAnsi="Trebuchet MS" w:cs="SimSun"/>
          <w:sz w:val="24"/>
          <w:szCs w:val="24"/>
          <w:lang w:val="en-ZA"/>
        </w:rPr>
        <w:t xml:space="preserve"> </w:t>
      </w:r>
      <w:r w:rsidR="00F865F7" w:rsidRPr="00A27356">
        <w:rPr>
          <w:rFonts w:ascii="Trebuchet MS" w:eastAsia="Calibri" w:hAnsi="Trebuchet MS" w:cs="SimSun"/>
          <w:sz w:val="24"/>
          <w:szCs w:val="24"/>
          <w:lang w:val="en-ZA"/>
        </w:rPr>
        <w:t>and other</w:t>
      </w:r>
      <w:r w:rsidRPr="00A27356">
        <w:rPr>
          <w:rFonts w:ascii="Trebuchet MS" w:eastAsia="Calibri" w:hAnsi="Trebuchet MS" w:cs="SimSun"/>
          <w:sz w:val="24"/>
          <w:szCs w:val="24"/>
          <w:lang w:val="en-ZA"/>
        </w:rPr>
        <w:t xml:space="preserve"> </w:t>
      </w:r>
      <w:r w:rsidR="00996321" w:rsidRPr="00A27356">
        <w:rPr>
          <w:rFonts w:ascii="Trebuchet MS" w:eastAsia="Calibri" w:hAnsi="Trebuchet MS" w:cs="SimSun"/>
          <w:sz w:val="24"/>
          <w:szCs w:val="24"/>
          <w:lang w:val="en-ZA"/>
        </w:rPr>
        <w:t>instruments,</w:t>
      </w:r>
      <w:r w:rsidRPr="00A27356">
        <w:rPr>
          <w:rFonts w:ascii="Trebuchet MS" w:eastAsia="Calibri" w:hAnsi="Trebuchet MS" w:cs="SimSun"/>
          <w:sz w:val="24"/>
          <w:szCs w:val="24"/>
          <w:lang w:val="en-ZA"/>
        </w:rPr>
        <w:t xml:space="preserve"> appliances or implements, after being used on any one person to be cleaned and sterilised by the following methods-</w:t>
      </w:r>
    </w:p>
    <w:p w14:paraId="75F6B736" w14:textId="158CF872" w:rsidR="00E12171" w:rsidRPr="00A27356" w:rsidRDefault="00E12171" w:rsidP="00E12171">
      <w:pPr>
        <w:numPr>
          <w:ilvl w:val="0"/>
          <w:numId w:val="2"/>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In the case of metal instruments such as clippers, razors, scissors and bowls or receivers, by flaming or bowing or disinfection </w:t>
      </w:r>
      <w:r w:rsidR="00996321" w:rsidRPr="00A27356">
        <w:rPr>
          <w:rFonts w:ascii="Trebuchet MS" w:eastAsia="Calibri" w:hAnsi="Trebuchet MS" w:cs="SimSun"/>
          <w:sz w:val="24"/>
          <w:szCs w:val="24"/>
          <w:lang w:val="en-ZA"/>
        </w:rPr>
        <w:t>with an</w:t>
      </w:r>
      <w:r w:rsidRPr="00A27356">
        <w:rPr>
          <w:rFonts w:ascii="Trebuchet MS" w:eastAsia="Calibri" w:hAnsi="Trebuchet MS" w:cs="SimSun"/>
          <w:sz w:val="24"/>
          <w:szCs w:val="24"/>
          <w:lang w:val="en-ZA"/>
        </w:rPr>
        <w:t xml:space="preserve"> approved preparation or by any other approved method;</w:t>
      </w:r>
    </w:p>
    <w:p w14:paraId="541CB764" w14:textId="676BDD04" w:rsidR="00E12171" w:rsidRPr="00A27356" w:rsidRDefault="00E12171" w:rsidP="00E74F23">
      <w:pPr>
        <w:numPr>
          <w:ilvl w:val="0"/>
          <w:numId w:val="2"/>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In the case of plastic or backslide instruments such as curlers and </w:t>
      </w:r>
      <w:r w:rsidR="00996321" w:rsidRPr="00A27356">
        <w:rPr>
          <w:rFonts w:ascii="Trebuchet MS" w:eastAsia="Calibri" w:hAnsi="Trebuchet MS" w:cs="SimSun"/>
          <w:sz w:val="24"/>
          <w:szCs w:val="24"/>
          <w:lang w:val="en-ZA"/>
        </w:rPr>
        <w:t>combs, or</w:t>
      </w:r>
      <w:r w:rsidRPr="00A27356">
        <w:rPr>
          <w:rFonts w:ascii="Trebuchet MS" w:eastAsia="Calibri" w:hAnsi="Trebuchet MS" w:cs="SimSun"/>
          <w:sz w:val="24"/>
          <w:szCs w:val="24"/>
          <w:lang w:val="en-ZA"/>
        </w:rPr>
        <w:t xml:space="preserve"> rubber instruments such as curlers and ear pads or hair and shaving brushes, by disinfection with an approved preparation or by another approved method.</w:t>
      </w:r>
    </w:p>
    <w:p w14:paraId="6CB45CB4" w14:textId="77777777" w:rsidR="00E12171" w:rsidRPr="00A27356" w:rsidRDefault="00E12171" w:rsidP="00E12171">
      <w:pPr>
        <w:numPr>
          <w:ilvl w:val="0"/>
          <w:numId w:val="2"/>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In the case of towels, face and neck clothes by soaking in a disinfectant followed by washing with soap and hot water and thorough rinsing;</w:t>
      </w:r>
    </w:p>
    <w:p w14:paraId="5E555C60" w14:textId="77777777" w:rsidR="00E12171" w:rsidRPr="00A27356" w:rsidRDefault="00E12171" w:rsidP="00E12171">
      <w:pPr>
        <w:numPr>
          <w:ilvl w:val="0"/>
          <w:numId w:val="2"/>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lastRenderedPageBreak/>
        <w:t>Trolleys, tables, shelves, hairdryers, wash basins, neck rests and other fittings are to be washed thoroughly with soap and water daily, wiped periodically after use with a clean cloth soaked in approved disinfectant solution</w:t>
      </w:r>
    </w:p>
    <w:p w14:paraId="0BC5B9CD"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(2) No hairdresser and or Barber shall:-</w:t>
      </w:r>
    </w:p>
    <w:p w14:paraId="3B75A8AB"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(a) </w:t>
      </w:r>
      <w:proofErr w:type="gramStart"/>
      <w:r w:rsidRPr="00A27356">
        <w:rPr>
          <w:rFonts w:ascii="Trebuchet MS" w:eastAsia="Calibri" w:hAnsi="Trebuchet MS" w:cs="SimSun"/>
          <w:sz w:val="24"/>
          <w:szCs w:val="24"/>
          <w:lang w:val="en-ZA"/>
        </w:rPr>
        <w:t>use</w:t>
      </w:r>
      <w:proofErr w:type="gramEnd"/>
      <w:r w:rsidRPr="00A27356">
        <w:rPr>
          <w:rFonts w:ascii="Trebuchet MS" w:eastAsia="Calibri" w:hAnsi="Trebuchet MS" w:cs="SimSun"/>
          <w:sz w:val="24"/>
          <w:szCs w:val="24"/>
          <w:lang w:val="en-ZA"/>
        </w:rPr>
        <w:t xml:space="preserve"> hairdressing chemical unless he/she is a class A holder;</w:t>
      </w:r>
    </w:p>
    <w:p w14:paraId="2BD46EA1"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(b) </w:t>
      </w:r>
      <w:proofErr w:type="gramStart"/>
      <w:r w:rsidRPr="00A27356">
        <w:rPr>
          <w:rFonts w:ascii="Trebuchet MS" w:eastAsia="Calibri" w:hAnsi="Trebuchet MS" w:cs="SimSun"/>
          <w:sz w:val="24"/>
          <w:szCs w:val="24"/>
          <w:lang w:val="en-ZA"/>
        </w:rPr>
        <w:t>permit</w:t>
      </w:r>
      <w:proofErr w:type="gramEnd"/>
      <w:r w:rsidRPr="00A27356">
        <w:rPr>
          <w:rFonts w:ascii="Trebuchet MS" w:eastAsia="Calibri" w:hAnsi="Trebuchet MS" w:cs="SimSun"/>
          <w:sz w:val="24"/>
          <w:szCs w:val="24"/>
          <w:lang w:val="en-ZA"/>
        </w:rPr>
        <w:t xml:space="preserve"> any person who appears to him/her to be suffering from any disease of the skin or hair or from any infectious, contagious or communicable disease to be attended to in his/her shop;</w:t>
      </w:r>
    </w:p>
    <w:p w14:paraId="0FA4ED69" w14:textId="070808E3"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c) </w:t>
      </w:r>
      <w:proofErr w:type="gramStart"/>
      <w:r w:rsidRPr="00A27356">
        <w:rPr>
          <w:rFonts w:ascii="Trebuchet MS" w:eastAsia="Calibri" w:hAnsi="Trebuchet MS" w:cs="SimSun"/>
          <w:sz w:val="24"/>
          <w:szCs w:val="24"/>
          <w:lang w:val="en-ZA"/>
        </w:rPr>
        <w:t>permit</w:t>
      </w:r>
      <w:proofErr w:type="gramEnd"/>
      <w:r w:rsidRPr="00A27356">
        <w:rPr>
          <w:rFonts w:ascii="Trebuchet MS" w:eastAsia="Calibri" w:hAnsi="Trebuchet MS" w:cs="SimSun"/>
          <w:sz w:val="24"/>
          <w:szCs w:val="24"/>
          <w:lang w:val="en-ZA"/>
        </w:rPr>
        <w:t xml:space="preserve"> any person referred to in paragraph (b) to be employed in the shop</w:t>
      </w:r>
    </w:p>
    <w:p w14:paraId="5A49AC3A" w14:textId="64DBE189" w:rsidR="0084753A" w:rsidRPr="00A27356" w:rsidRDefault="0084753A"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(d) A barber or hair dresser who is caught violating </w:t>
      </w:r>
      <w:r w:rsidR="00120F2D" w:rsidRPr="00A27356">
        <w:rPr>
          <w:rFonts w:ascii="Trebuchet MS" w:eastAsia="Calibri" w:hAnsi="Trebuchet MS" w:cs="SimSun"/>
          <w:sz w:val="24"/>
          <w:szCs w:val="24"/>
          <w:lang w:val="en-ZA"/>
        </w:rPr>
        <w:t xml:space="preserve">paragraph (b) and (c) </w:t>
      </w:r>
      <w:r w:rsidR="004E3075" w:rsidRPr="00A27356">
        <w:rPr>
          <w:rFonts w:ascii="Trebuchet MS" w:eastAsia="Calibri" w:hAnsi="Trebuchet MS" w:cs="SimSun"/>
          <w:sz w:val="24"/>
          <w:szCs w:val="24"/>
          <w:lang w:val="en-ZA"/>
        </w:rPr>
        <w:t>shall be liable to a fine as determined by Council from time to time.</w:t>
      </w:r>
    </w:p>
    <w:p w14:paraId="45347D3B" w14:textId="77777777" w:rsidR="00E12171" w:rsidRPr="00A27356" w:rsidRDefault="00E12171" w:rsidP="00E12171">
      <w:pPr>
        <w:spacing w:after="200" w:line="276" w:lineRule="auto"/>
        <w:jc w:val="center"/>
        <w:rPr>
          <w:rFonts w:ascii="Trebuchet MS" w:eastAsia="Calibri" w:hAnsi="Trebuchet MS" w:cs="SimSun"/>
          <w:i/>
          <w:sz w:val="24"/>
          <w:szCs w:val="24"/>
          <w:lang w:val="en-ZA"/>
        </w:rPr>
      </w:pPr>
      <w:r w:rsidRPr="00A27356">
        <w:rPr>
          <w:rFonts w:ascii="Trebuchet MS" w:eastAsia="Calibri" w:hAnsi="Trebuchet MS" w:cs="SimSun"/>
          <w:i/>
          <w:sz w:val="24"/>
          <w:szCs w:val="24"/>
          <w:lang w:val="en-ZA"/>
        </w:rPr>
        <w:t>Hairdressers, hairdressing personnel, Barber to submit to medical examination</w:t>
      </w:r>
    </w:p>
    <w:p w14:paraId="09B52118" w14:textId="3919223E" w:rsidR="00E12171" w:rsidRPr="00A27356" w:rsidRDefault="00E12171" w:rsidP="00E12171">
      <w:pPr>
        <w:numPr>
          <w:ilvl w:val="0"/>
          <w:numId w:val="5"/>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(1) Every person employed or in connection with the business of</w:t>
      </w:r>
      <w:r w:rsidR="00477193" w:rsidRPr="00A27356">
        <w:rPr>
          <w:rFonts w:ascii="Trebuchet MS" w:eastAsia="Calibri" w:hAnsi="Trebuchet MS" w:cs="SimSun"/>
          <w:sz w:val="24"/>
          <w:szCs w:val="24"/>
          <w:lang w:val="en-ZA"/>
        </w:rPr>
        <w:t xml:space="preserve"> hair dressing</w:t>
      </w:r>
      <w:r w:rsidRPr="00A27356">
        <w:rPr>
          <w:rFonts w:ascii="Trebuchet MS" w:eastAsia="Calibri" w:hAnsi="Trebuchet MS" w:cs="SimSun"/>
          <w:sz w:val="24"/>
          <w:szCs w:val="24"/>
          <w:lang w:val="en-ZA"/>
        </w:rPr>
        <w:t xml:space="preserve"> and or</w:t>
      </w:r>
      <w:r w:rsidR="002B338B" w:rsidRPr="00A27356">
        <w:rPr>
          <w:rFonts w:ascii="Trebuchet MS" w:eastAsia="Calibri" w:hAnsi="Trebuchet MS" w:cs="SimSun"/>
          <w:sz w:val="24"/>
          <w:szCs w:val="24"/>
          <w:lang w:val="en-ZA"/>
        </w:rPr>
        <w:t xml:space="preserve"> is a Barber</w:t>
      </w:r>
      <w:r w:rsidRPr="00A27356">
        <w:rPr>
          <w:rFonts w:ascii="Trebuchet MS" w:eastAsia="Calibri" w:hAnsi="Trebuchet MS" w:cs="SimSun"/>
          <w:sz w:val="24"/>
          <w:szCs w:val="24"/>
          <w:lang w:val="en-ZA"/>
        </w:rPr>
        <w:t xml:space="preserve"> shall consent to examination by a registered medical practitioner at </w:t>
      </w:r>
      <w:r w:rsidR="002B338B" w:rsidRPr="00A27356">
        <w:rPr>
          <w:rFonts w:ascii="Trebuchet MS" w:eastAsia="Calibri" w:hAnsi="Trebuchet MS" w:cs="SimSun"/>
          <w:sz w:val="24"/>
          <w:szCs w:val="24"/>
          <w:lang w:val="en-ZA"/>
        </w:rPr>
        <w:t>a health</w:t>
      </w:r>
      <w:r w:rsidRPr="00A27356">
        <w:rPr>
          <w:rFonts w:ascii="Trebuchet MS" w:eastAsia="Calibri" w:hAnsi="Trebuchet MS" w:cs="SimSun"/>
          <w:sz w:val="24"/>
          <w:szCs w:val="24"/>
          <w:lang w:val="en-ZA"/>
        </w:rPr>
        <w:t xml:space="preserve"> centre whenever required to do so by </w:t>
      </w:r>
      <w:r w:rsidR="002B338B" w:rsidRPr="00A27356">
        <w:rPr>
          <w:rFonts w:ascii="Trebuchet MS" w:eastAsia="Calibri" w:hAnsi="Trebuchet MS" w:cs="SimSun"/>
          <w:sz w:val="24"/>
          <w:szCs w:val="24"/>
          <w:lang w:val="en-ZA"/>
        </w:rPr>
        <w:t>Council</w:t>
      </w:r>
      <w:r w:rsidRPr="00A27356">
        <w:rPr>
          <w:rFonts w:ascii="Trebuchet MS" w:eastAsia="Calibri" w:hAnsi="Trebuchet MS" w:cs="SimSun"/>
          <w:sz w:val="24"/>
          <w:szCs w:val="24"/>
          <w:lang w:val="en-ZA"/>
        </w:rPr>
        <w:t>;</w:t>
      </w:r>
    </w:p>
    <w:p w14:paraId="04C35556" w14:textId="4538533B"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(2) Every such person, who on examination by a registered medical practitioner, may be found to be suffering from any infectious, contagious or communicable disease or  who refuses or fail to submit himself to examination by the medical practitioner within three days of being required</w:t>
      </w:r>
      <w:r w:rsidR="007D079A" w:rsidRPr="00A27356">
        <w:rPr>
          <w:rFonts w:ascii="Trebuchet MS" w:eastAsia="Calibri" w:hAnsi="Trebuchet MS" w:cs="SimSun"/>
          <w:sz w:val="24"/>
          <w:szCs w:val="24"/>
          <w:lang w:val="en-ZA"/>
        </w:rPr>
        <w:t xml:space="preserve"> to do so by Council</w:t>
      </w:r>
      <w:r w:rsidRPr="00A27356">
        <w:rPr>
          <w:rFonts w:ascii="Trebuchet MS" w:eastAsia="Calibri" w:hAnsi="Trebuchet MS" w:cs="SimSun"/>
          <w:sz w:val="24"/>
          <w:szCs w:val="24"/>
          <w:lang w:val="en-ZA"/>
        </w:rPr>
        <w:t xml:space="preserve">, or fails to produce to </w:t>
      </w:r>
      <w:r w:rsidR="007D079A" w:rsidRPr="00A27356">
        <w:rPr>
          <w:rFonts w:ascii="Trebuchet MS" w:eastAsia="Calibri" w:hAnsi="Trebuchet MS" w:cs="SimSun"/>
          <w:sz w:val="24"/>
          <w:szCs w:val="24"/>
          <w:lang w:val="en-ZA"/>
        </w:rPr>
        <w:t>Council</w:t>
      </w:r>
      <w:r w:rsidRPr="00A27356">
        <w:rPr>
          <w:rFonts w:ascii="Trebuchet MS" w:eastAsia="Calibri" w:hAnsi="Trebuchet MS" w:cs="SimSun"/>
          <w:sz w:val="24"/>
          <w:szCs w:val="24"/>
          <w:lang w:val="en-ZA"/>
        </w:rPr>
        <w:t xml:space="preserve"> within three days  such examination certificate from the Medical Practitioner who has examined him certifying that he/she is free from any infectious, contagious or communicable disease, shall not be employed in the business of hairdress</w:t>
      </w:r>
      <w:r w:rsidR="00D93556" w:rsidRPr="00A27356">
        <w:rPr>
          <w:rFonts w:ascii="Trebuchet MS" w:eastAsia="Calibri" w:hAnsi="Trebuchet MS" w:cs="SimSun"/>
          <w:sz w:val="24"/>
          <w:szCs w:val="24"/>
          <w:lang w:val="en-ZA"/>
        </w:rPr>
        <w:t xml:space="preserve">ing </w:t>
      </w:r>
      <w:r w:rsidRPr="00A27356">
        <w:rPr>
          <w:rFonts w:ascii="Trebuchet MS" w:eastAsia="Calibri" w:hAnsi="Trebuchet MS" w:cs="SimSun"/>
          <w:sz w:val="24"/>
          <w:szCs w:val="24"/>
          <w:lang w:val="en-ZA"/>
        </w:rPr>
        <w:t xml:space="preserve">until such </w:t>
      </w:r>
      <w:r w:rsidR="00D93556" w:rsidRPr="00A27356">
        <w:rPr>
          <w:rFonts w:ascii="Trebuchet MS" w:eastAsia="Calibri" w:hAnsi="Trebuchet MS" w:cs="SimSun"/>
          <w:sz w:val="24"/>
          <w:szCs w:val="24"/>
          <w:lang w:val="en-ZA"/>
        </w:rPr>
        <w:t xml:space="preserve">a </w:t>
      </w:r>
      <w:r w:rsidRPr="00A27356">
        <w:rPr>
          <w:rFonts w:ascii="Trebuchet MS" w:eastAsia="Calibri" w:hAnsi="Trebuchet MS" w:cs="SimSun"/>
          <w:sz w:val="24"/>
          <w:szCs w:val="24"/>
          <w:lang w:val="en-ZA"/>
        </w:rPr>
        <w:t xml:space="preserve">time </w:t>
      </w:r>
      <w:r w:rsidR="009C0BF1" w:rsidRPr="00A27356">
        <w:rPr>
          <w:rFonts w:ascii="Trebuchet MS" w:eastAsia="Calibri" w:hAnsi="Trebuchet MS" w:cs="SimSun"/>
          <w:sz w:val="24"/>
          <w:szCs w:val="24"/>
          <w:lang w:val="en-ZA"/>
        </w:rPr>
        <w:t>that</w:t>
      </w:r>
      <w:r w:rsidRPr="00A27356">
        <w:rPr>
          <w:rFonts w:ascii="Trebuchet MS" w:eastAsia="Calibri" w:hAnsi="Trebuchet MS" w:cs="SimSun"/>
          <w:sz w:val="24"/>
          <w:szCs w:val="24"/>
          <w:lang w:val="en-ZA"/>
        </w:rPr>
        <w:t xml:space="preserve"> he or she shall have been so medically examined and found to be free from any infectious, contagious or communicable disease.</w:t>
      </w:r>
    </w:p>
    <w:p w14:paraId="54AD7FE2" w14:textId="77777777" w:rsidR="00E12171" w:rsidRPr="00A27356" w:rsidRDefault="00E12171" w:rsidP="00E12171">
      <w:pPr>
        <w:spacing w:after="200" w:line="276" w:lineRule="auto"/>
        <w:jc w:val="center"/>
        <w:rPr>
          <w:rFonts w:ascii="Trebuchet MS" w:eastAsia="Calibri" w:hAnsi="Trebuchet MS" w:cs="SimSun"/>
          <w:i/>
          <w:sz w:val="24"/>
          <w:szCs w:val="24"/>
          <w:lang w:val="en-ZA"/>
        </w:rPr>
      </w:pPr>
      <w:r w:rsidRPr="00A27356">
        <w:rPr>
          <w:rFonts w:ascii="Trebuchet MS" w:eastAsia="Calibri" w:hAnsi="Trebuchet MS" w:cs="SimSun"/>
          <w:i/>
          <w:sz w:val="24"/>
          <w:szCs w:val="24"/>
          <w:lang w:val="en-ZA"/>
        </w:rPr>
        <w:t>Closure of hairdresser’s and or Barber’s shop which do not meet health requirements</w:t>
      </w:r>
    </w:p>
    <w:p w14:paraId="1F0FF16C" w14:textId="755FA93B" w:rsidR="00E12171" w:rsidRPr="00A27356" w:rsidRDefault="00E12171" w:rsidP="00E12171">
      <w:pPr>
        <w:numPr>
          <w:ilvl w:val="0"/>
          <w:numId w:val="5"/>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(1) Where </w:t>
      </w:r>
      <w:r w:rsidR="004475B5" w:rsidRPr="00A27356">
        <w:rPr>
          <w:rFonts w:ascii="Trebuchet MS" w:eastAsia="Calibri" w:hAnsi="Trebuchet MS" w:cs="SimSun"/>
          <w:sz w:val="24"/>
          <w:szCs w:val="24"/>
          <w:lang w:val="en-ZA"/>
        </w:rPr>
        <w:t>Council</w:t>
      </w:r>
      <w:r w:rsidRPr="00A27356">
        <w:rPr>
          <w:rFonts w:ascii="Trebuchet MS" w:eastAsia="Calibri" w:hAnsi="Trebuchet MS" w:cs="SimSun"/>
          <w:sz w:val="24"/>
          <w:szCs w:val="24"/>
          <w:lang w:val="en-ZA"/>
        </w:rPr>
        <w:t xml:space="preserve"> believes on reasonable grounds that the condition or operations of any hairdresser’s and or Barber’s shop are a danger or pause a danger to public health and </w:t>
      </w:r>
      <w:r w:rsidR="0083122A" w:rsidRPr="00A27356">
        <w:rPr>
          <w:rFonts w:ascii="Trebuchet MS" w:eastAsia="Calibri" w:hAnsi="Trebuchet MS" w:cs="SimSun"/>
          <w:sz w:val="24"/>
          <w:szCs w:val="24"/>
          <w:lang w:val="en-ZA"/>
        </w:rPr>
        <w:t>safety,</w:t>
      </w:r>
      <w:r w:rsidRPr="00A27356">
        <w:rPr>
          <w:rFonts w:ascii="Trebuchet MS" w:eastAsia="Calibri" w:hAnsi="Trebuchet MS" w:cs="SimSun"/>
          <w:sz w:val="24"/>
          <w:szCs w:val="24"/>
          <w:lang w:val="en-ZA"/>
        </w:rPr>
        <w:t xml:space="preserve"> he/she may recommend to Council the closure of such premises until the condition or operation has improved to</w:t>
      </w:r>
      <w:r w:rsidR="007A4F39" w:rsidRPr="00A27356">
        <w:rPr>
          <w:rFonts w:ascii="Trebuchet MS" w:eastAsia="Calibri" w:hAnsi="Trebuchet MS" w:cs="SimSun"/>
          <w:sz w:val="24"/>
          <w:szCs w:val="24"/>
          <w:lang w:val="en-ZA"/>
        </w:rPr>
        <w:t xml:space="preserve"> Council’s</w:t>
      </w:r>
      <w:r w:rsidRPr="00A27356">
        <w:rPr>
          <w:rFonts w:ascii="Trebuchet MS" w:eastAsia="Calibri" w:hAnsi="Trebuchet MS" w:cs="SimSun"/>
          <w:sz w:val="24"/>
          <w:szCs w:val="24"/>
          <w:lang w:val="en-ZA"/>
        </w:rPr>
        <w:t xml:space="preserve"> satisfaction, </w:t>
      </w:r>
    </w:p>
    <w:p w14:paraId="41AD7A6D" w14:textId="77777777" w:rsidR="00E12171" w:rsidRPr="00A27356" w:rsidRDefault="00E12171" w:rsidP="00E12171">
      <w:pPr>
        <w:spacing w:after="0" w:line="240" w:lineRule="auto"/>
        <w:contextualSpacing/>
        <w:rPr>
          <w:rFonts w:ascii="Trebuchet MS" w:eastAsia="Calibri" w:hAnsi="Trebuchet MS" w:cs="SimSun"/>
          <w:lang w:val="en-ZA"/>
        </w:rPr>
      </w:pPr>
    </w:p>
    <w:p w14:paraId="373E784C" w14:textId="70830D54" w:rsidR="00E12171" w:rsidRPr="00A27356" w:rsidRDefault="00E12171" w:rsidP="00E12171">
      <w:pPr>
        <w:spacing w:after="200" w:line="276" w:lineRule="auto"/>
        <w:ind w:left="720"/>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Provided that, if in the opinion </w:t>
      </w:r>
      <w:r w:rsidR="00287D08" w:rsidRPr="00A27356">
        <w:rPr>
          <w:rFonts w:ascii="Trebuchet MS" w:eastAsia="Calibri" w:hAnsi="Trebuchet MS" w:cs="SimSun"/>
          <w:sz w:val="24"/>
          <w:szCs w:val="24"/>
          <w:lang w:val="en-ZA"/>
        </w:rPr>
        <w:t>of Council</w:t>
      </w:r>
      <w:r w:rsidRPr="00A27356">
        <w:rPr>
          <w:rFonts w:ascii="Trebuchet MS" w:eastAsia="Calibri" w:hAnsi="Trebuchet MS" w:cs="SimSun"/>
          <w:sz w:val="24"/>
          <w:szCs w:val="24"/>
          <w:lang w:val="en-ZA"/>
        </w:rPr>
        <w:t>, the continued operation of such premises pauses eminent danger to public health,</w:t>
      </w:r>
      <w:r w:rsidR="00287D08" w:rsidRPr="00A27356">
        <w:rPr>
          <w:rFonts w:ascii="Trebuchet MS" w:eastAsia="Calibri" w:hAnsi="Trebuchet MS" w:cs="SimSun"/>
          <w:sz w:val="24"/>
          <w:szCs w:val="24"/>
          <w:lang w:val="en-ZA"/>
        </w:rPr>
        <w:t xml:space="preserve"> </w:t>
      </w:r>
      <w:r w:rsidR="006B0995" w:rsidRPr="00A27356">
        <w:rPr>
          <w:rFonts w:ascii="Trebuchet MS" w:eastAsia="Calibri" w:hAnsi="Trebuchet MS" w:cs="SimSun"/>
          <w:sz w:val="24"/>
          <w:szCs w:val="24"/>
          <w:lang w:val="en-ZA"/>
        </w:rPr>
        <w:t>Council</w:t>
      </w:r>
      <w:r w:rsidRPr="00A27356">
        <w:rPr>
          <w:rFonts w:ascii="Trebuchet MS" w:eastAsia="Calibri" w:hAnsi="Trebuchet MS" w:cs="SimSun"/>
          <w:sz w:val="24"/>
          <w:szCs w:val="24"/>
          <w:lang w:val="en-ZA"/>
        </w:rPr>
        <w:t xml:space="preserve"> shall order such </w:t>
      </w:r>
      <w:r w:rsidRPr="00A27356">
        <w:rPr>
          <w:rFonts w:ascii="Trebuchet MS" w:eastAsia="Calibri" w:hAnsi="Trebuchet MS" w:cs="SimSun"/>
          <w:sz w:val="24"/>
          <w:szCs w:val="24"/>
          <w:lang w:val="en-ZA"/>
        </w:rPr>
        <w:lastRenderedPageBreak/>
        <w:t xml:space="preserve">premises to be closed forthwith. The owner of the closed business if </w:t>
      </w:r>
      <w:r w:rsidR="00E6089C" w:rsidRPr="00A27356">
        <w:rPr>
          <w:rFonts w:ascii="Trebuchet MS" w:eastAsia="Calibri" w:hAnsi="Trebuchet MS" w:cs="SimSun"/>
          <w:sz w:val="24"/>
          <w:szCs w:val="24"/>
          <w:lang w:val="en-ZA"/>
        </w:rPr>
        <w:t>so,</w:t>
      </w:r>
      <w:r w:rsidRPr="00A27356">
        <w:rPr>
          <w:rFonts w:ascii="Trebuchet MS" w:eastAsia="Calibri" w:hAnsi="Trebuchet MS" w:cs="SimSun"/>
          <w:sz w:val="24"/>
          <w:szCs w:val="24"/>
          <w:lang w:val="en-ZA"/>
        </w:rPr>
        <w:t xml:space="preserve"> aggrieved may apply to the administrative court for a review of the order to close.</w:t>
      </w:r>
    </w:p>
    <w:p w14:paraId="7299C722" w14:textId="77777777" w:rsidR="00E12171" w:rsidRPr="00A27356" w:rsidRDefault="00E12171" w:rsidP="00E12171">
      <w:pPr>
        <w:spacing w:after="200" w:line="276" w:lineRule="auto"/>
        <w:jc w:val="center"/>
        <w:rPr>
          <w:rFonts w:ascii="Trebuchet MS" w:eastAsia="Calibri" w:hAnsi="Trebuchet MS" w:cs="SimSun"/>
          <w:i/>
          <w:sz w:val="24"/>
          <w:szCs w:val="24"/>
          <w:lang w:val="en-ZA"/>
        </w:rPr>
      </w:pPr>
      <w:r w:rsidRPr="00A27356">
        <w:rPr>
          <w:rFonts w:ascii="Trebuchet MS" w:eastAsia="Calibri" w:hAnsi="Trebuchet MS" w:cs="SimSun"/>
          <w:i/>
          <w:sz w:val="24"/>
          <w:szCs w:val="24"/>
          <w:lang w:val="en-ZA"/>
        </w:rPr>
        <w:t>Offenses and penalties</w:t>
      </w:r>
    </w:p>
    <w:p w14:paraId="10796727" w14:textId="77777777" w:rsidR="00E12171" w:rsidRPr="00A27356" w:rsidRDefault="00E12171" w:rsidP="00E12171">
      <w:pPr>
        <w:numPr>
          <w:ilvl w:val="0"/>
          <w:numId w:val="5"/>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(1) any person who –</w:t>
      </w:r>
    </w:p>
    <w:p w14:paraId="1C770A21" w14:textId="77777777" w:rsidR="00E12171" w:rsidRPr="00A27356" w:rsidRDefault="00E12171" w:rsidP="00E12171">
      <w:pPr>
        <w:numPr>
          <w:ilvl w:val="0"/>
          <w:numId w:val="3"/>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deposits, throws or places or causes hair or artificial hair to be deposited, thrown or placed upon any street side walk, open land or space or down the drain, or </w:t>
      </w:r>
    </w:p>
    <w:p w14:paraId="1DCC47FE" w14:textId="77777777" w:rsidR="00E12171" w:rsidRPr="00A27356" w:rsidRDefault="00E12171" w:rsidP="00E12171">
      <w:pPr>
        <w:numPr>
          <w:ilvl w:val="0"/>
          <w:numId w:val="3"/>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performs any hairdressing or hair cutting in any street or public places or;</w:t>
      </w:r>
    </w:p>
    <w:p w14:paraId="40F290FF" w14:textId="7506966D" w:rsidR="00E12171" w:rsidRPr="00A27356" w:rsidRDefault="00E12171" w:rsidP="00E12171">
      <w:pPr>
        <w:numPr>
          <w:ilvl w:val="0"/>
          <w:numId w:val="3"/>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being a hairdresser uses his/her hairdresser’s shop for any other purpose other than </w:t>
      </w:r>
      <w:r w:rsidR="00BF2CEF" w:rsidRPr="00A27356">
        <w:rPr>
          <w:rFonts w:ascii="Trebuchet MS" w:eastAsia="Calibri" w:hAnsi="Trebuchet MS" w:cs="SimSun"/>
          <w:sz w:val="24"/>
          <w:szCs w:val="24"/>
          <w:lang w:val="en-ZA"/>
        </w:rPr>
        <w:t>hairdressing without</w:t>
      </w:r>
      <w:r w:rsidRPr="00A27356">
        <w:rPr>
          <w:rFonts w:ascii="Trebuchet MS" w:eastAsia="Calibri" w:hAnsi="Trebuchet MS" w:cs="SimSun"/>
          <w:sz w:val="24"/>
          <w:szCs w:val="24"/>
          <w:lang w:val="en-ZA"/>
        </w:rPr>
        <w:t xml:space="preserve"> the approval of Council; or</w:t>
      </w:r>
    </w:p>
    <w:p w14:paraId="34B1698B" w14:textId="77777777" w:rsidR="00E12171" w:rsidRPr="00A27356" w:rsidRDefault="00E12171" w:rsidP="00E12171">
      <w:pPr>
        <w:numPr>
          <w:ilvl w:val="0"/>
          <w:numId w:val="3"/>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being a class B licence uses any hairdressing chemicals, or</w:t>
      </w:r>
    </w:p>
    <w:p w14:paraId="152ACA59" w14:textId="77777777" w:rsidR="00E12171" w:rsidRPr="00A27356" w:rsidRDefault="00E12171" w:rsidP="00E12171">
      <w:pPr>
        <w:numPr>
          <w:ilvl w:val="0"/>
          <w:numId w:val="3"/>
        </w:numPr>
        <w:spacing w:after="200" w:line="276" w:lineRule="auto"/>
        <w:contextualSpacing/>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otherwise fails to comply with any provision of these by laws with which it is his duty to comply;</w:t>
      </w:r>
    </w:p>
    <w:p w14:paraId="25A16B6F" w14:textId="77777777" w:rsidR="00E12171" w:rsidRPr="00A27356" w:rsidRDefault="00E12171" w:rsidP="00E12171">
      <w:pPr>
        <w:spacing w:after="200" w:line="276" w:lineRule="auto"/>
        <w:ind w:left="720"/>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Shall be guilty of an offense</w:t>
      </w:r>
    </w:p>
    <w:p w14:paraId="3CA35685"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(2) Any person found guilty of an offence under subsection (1) shall be liable to a fine not exceeding Level 5 or to imprisonment not exceeding two months or to both such fine and imprisonment.</w:t>
      </w:r>
    </w:p>
    <w:p w14:paraId="613AF3F2" w14:textId="77777777" w:rsidR="00E12171" w:rsidRPr="00A27356" w:rsidRDefault="00E12171" w:rsidP="00E12171">
      <w:pPr>
        <w:spacing w:after="200" w:line="276" w:lineRule="auto"/>
        <w:jc w:val="both"/>
        <w:rPr>
          <w:rFonts w:ascii="Trebuchet MS" w:eastAsia="Calibri" w:hAnsi="Trebuchet MS" w:cs="SimSun"/>
          <w:b/>
          <w:sz w:val="24"/>
          <w:szCs w:val="24"/>
          <w:lang w:val="en-ZA"/>
        </w:rPr>
      </w:pPr>
    </w:p>
    <w:p w14:paraId="2DAD7DA1" w14:textId="77777777" w:rsidR="00E12171" w:rsidRPr="00A27356" w:rsidRDefault="00E12171" w:rsidP="00E12171">
      <w:pPr>
        <w:spacing w:after="200" w:line="276" w:lineRule="auto"/>
        <w:jc w:val="both"/>
        <w:rPr>
          <w:rFonts w:ascii="Trebuchet MS" w:eastAsia="Calibri" w:hAnsi="Trebuchet MS" w:cs="SimSun"/>
          <w:b/>
          <w:sz w:val="24"/>
          <w:szCs w:val="24"/>
          <w:lang w:val="en-ZA"/>
        </w:rPr>
      </w:pPr>
    </w:p>
    <w:p w14:paraId="73B966D9" w14:textId="77777777" w:rsidR="00E12171" w:rsidRPr="00A27356" w:rsidRDefault="00E12171" w:rsidP="00E12171">
      <w:pPr>
        <w:spacing w:after="200" w:line="276" w:lineRule="auto"/>
        <w:jc w:val="both"/>
        <w:rPr>
          <w:rFonts w:ascii="Trebuchet MS" w:eastAsia="Calibri" w:hAnsi="Trebuchet MS" w:cs="SimSun"/>
          <w:b/>
          <w:sz w:val="24"/>
          <w:szCs w:val="24"/>
          <w:lang w:val="en-ZA"/>
        </w:rPr>
      </w:pPr>
    </w:p>
    <w:p w14:paraId="2AAB791C" w14:textId="77777777" w:rsidR="00E12171" w:rsidRPr="00A27356" w:rsidRDefault="00E12171" w:rsidP="00E12171">
      <w:pPr>
        <w:spacing w:after="200" w:line="276" w:lineRule="auto"/>
        <w:jc w:val="both"/>
        <w:rPr>
          <w:rFonts w:ascii="Trebuchet MS" w:eastAsia="Calibri" w:hAnsi="Trebuchet MS" w:cs="SimSun"/>
          <w:b/>
          <w:sz w:val="24"/>
          <w:szCs w:val="24"/>
          <w:lang w:val="en-ZA"/>
        </w:rPr>
      </w:pPr>
    </w:p>
    <w:p w14:paraId="0F51FEC4" w14:textId="77777777" w:rsidR="00E12171" w:rsidRPr="00A27356" w:rsidRDefault="00E12171" w:rsidP="00E12171">
      <w:pPr>
        <w:spacing w:after="200" w:line="276" w:lineRule="auto"/>
        <w:jc w:val="both"/>
        <w:rPr>
          <w:rFonts w:ascii="Trebuchet MS" w:eastAsia="Calibri" w:hAnsi="Trebuchet MS" w:cs="SimSun"/>
          <w:b/>
          <w:sz w:val="24"/>
          <w:szCs w:val="24"/>
          <w:lang w:val="en-ZA"/>
        </w:rPr>
      </w:pPr>
    </w:p>
    <w:p w14:paraId="57A765A4" w14:textId="77777777" w:rsidR="00E12171" w:rsidRPr="00A27356" w:rsidRDefault="00E12171" w:rsidP="00E12171">
      <w:pPr>
        <w:spacing w:after="200" w:line="276" w:lineRule="auto"/>
        <w:jc w:val="both"/>
        <w:rPr>
          <w:rFonts w:ascii="Trebuchet MS" w:eastAsia="Calibri" w:hAnsi="Trebuchet MS" w:cs="SimSun"/>
          <w:b/>
          <w:sz w:val="24"/>
          <w:szCs w:val="24"/>
          <w:lang w:val="en-ZA"/>
        </w:rPr>
      </w:pPr>
    </w:p>
    <w:p w14:paraId="4BF32682" w14:textId="18C5C112" w:rsidR="00E12171" w:rsidRPr="00A27356" w:rsidRDefault="00E12171" w:rsidP="00E12171">
      <w:pPr>
        <w:spacing w:after="200" w:line="276" w:lineRule="auto"/>
        <w:jc w:val="both"/>
        <w:rPr>
          <w:rFonts w:ascii="Trebuchet MS" w:eastAsia="Calibri" w:hAnsi="Trebuchet MS" w:cs="SimSun"/>
          <w:b/>
          <w:sz w:val="24"/>
          <w:szCs w:val="24"/>
          <w:lang w:val="en-ZA"/>
        </w:rPr>
      </w:pPr>
    </w:p>
    <w:p w14:paraId="758C918C" w14:textId="2CB8A90A" w:rsidR="00BF2CEF" w:rsidRPr="00A27356" w:rsidRDefault="00BF2CEF" w:rsidP="00E12171">
      <w:pPr>
        <w:spacing w:after="200" w:line="276" w:lineRule="auto"/>
        <w:jc w:val="both"/>
        <w:rPr>
          <w:rFonts w:ascii="Trebuchet MS" w:eastAsia="Calibri" w:hAnsi="Trebuchet MS" w:cs="SimSun"/>
          <w:b/>
          <w:sz w:val="24"/>
          <w:szCs w:val="24"/>
          <w:lang w:val="en-ZA"/>
        </w:rPr>
      </w:pPr>
    </w:p>
    <w:p w14:paraId="43399DCE" w14:textId="1467B205" w:rsidR="00BF2CEF" w:rsidRPr="00A27356" w:rsidRDefault="00BF2CEF" w:rsidP="00E12171">
      <w:pPr>
        <w:spacing w:after="200" w:line="276" w:lineRule="auto"/>
        <w:jc w:val="both"/>
        <w:rPr>
          <w:rFonts w:ascii="Trebuchet MS" w:eastAsia="Calibri" w:hAnsi="Trebuchet MS" w:cs="SimSun"/>
          <w:b/>
          <w:sz w:val="24"/>
          <w:szCs w:val="24"/>
          <w:lang w:val="en-ZA"/>
        </w:rPr>
      </w:pPr>
    </w:p>
    <w:p w14:paraId="6925168C" w14:textId="4EDEE38F" w:rsidR="00BF2CEF" w:rsidRPr="00A27356" w:rsidRDefault="00BF2CEF" w:rsidP="00E12171">
      <w:pPr>
        <w:spacing w:after="200" w:line="276" w:lineRule="auto"/>
        <w:jc w:val="both"/>
        <w:rPr>
          <w:rFonts w:ascii="Trebuchet MS" w:eastAsia="Calibri" w:hAnsi="Trebuchet MS" w:cs="SimSun"/>
          <w:b/>
          <w:sz w:val="24"/>
          <w:szCs w:val="24"/>
          <w:lang w:val="en-ZA"/>
        </w:rPr>
      </w:pPr>
    </w:p>
    <w:p w14:paraId="57CCB19A" w14:textId="62C633D0" w:rsidR="00BF2CEF" w:rsidRPr="00A27356" w:rsidRDefault="00BF2CEF" w:rsidP="00E12171">
      <w:pPr>
        <w:spacing w:after="200" w:line="276" w:lineRule="auto"/>
        <w:jc w:val="both"/>
        <w:rPr>
          <w:rFonts w:ascii="Trebuchet MS" w:eastAsia="Calibri" w:hAnsi="Trebuchet MS" w:cs="SimSun"/>
          <w:b/>
          <w:sz w:val="24"/>
          <w:szCs w:val="24"/>
          <w:lang w:val="en-ZA"/>
        </w:rPr>
      </w:pPr>
    </w:p>
    <w:p w14:paraId="68BEAEB7" w14:textId="7641A1DB" w:rsidR="00BF2CEF" w:rsidRPr="00A27356" w:rsidRDefault="00BF2CEF" w:rsidP="00E12171">
      <w:pPr>
        <w:spacing w:after="200" w:line="276" w:lineRule="auto"/>
        <w:jc w:val="both"/>
        <w:rPr>
          <w:rFonts w:ascii="Trebuchet MS" w:eastAsia="Calibri" w:hAnsi="Trebuchet MS" w:cs="SimSun"/>
          <w:b/>
          <w:sz w:val="24"/>
          <w:szCs w:val="24"/>
          <w:lang w:val="en-ZA"/>
        </w:rPr>
      </w:pPr>
    </w:p>
    <w:p w14:paraId="4EEB46AB" w14:textId="3302EE8E" w:rsidR="00BF2CEF" w:rsidRPr="00A27356" w:rsidRDefault="00BF2CEF" w:rsidP="00E12171">
      <w:pPr>
        <w:spacing w:after="200" w:line="276" w:lineRule="auto"/>
        <w:jc w:val="both"/>
        <w:rPr>
          <w:rFonts w:ascii="Trebuchet MS" w:eastAsia="Calibri" w:hAnsi="Trebuchet MS" w:cs="SimSun"/>
          <w:b/>
          <w:sz w:val="24"/>
          <w:szCs w:val="24"/>
          <w:lang w:val="en-ZA"/>
        </w:rPr>
      </w:pPr>
    </w:p>
    <w:p w14:paraId="12868EA9" w14:textId="4F1BB166" w:rsidR="00BF2CEF" w:rsidRPr="00A27356" w:rsidRDefault="00BF2CEF" w:rsidP="00E12171">
      <w:pPr>
        <w:spacing w:after="200" w:line="276" w:lineRule="auto"/>
        <w:jc w:val="both"/>
        <w:rPr>
          <w:rFonts w:ascii="Trebuchet MS" w:eastAsia="Calibri" w:hAnsi="Trebuchet MS" w:cs="SimSun"/>
          <w:b/>
          <w:sz w:val="24"/>
          <w:szCs w:val="24"/>
          <w:lang w:val="en-ZA"/>
        </w:rPr>
      </w:pPr>
    </w:p>
    <w:p w14:paraId="7471853F" w14:textId="4211B101" w:rsidR="00BF2CEF" w:rsidRPr="00A27356" w:rsidRDefault="00BF2CEF" w:rsidP="00E12171">
      <w:pPr>
        <w:spacing w:after="200" w:line="276" w:lineRule="auto"/>
        <w:jc w:val="both"/>
        <w:rPr>
          <w:rFonts w:ascii="Trebuchet MS" w:eastAsia="Calibri" w:hAnsi="Trebuchet MS" w:cs="SimSun"/>
          <w:b/>
          <w:sz w:val="24"/>
          <w:szCs w:val="24"/>
          <w:lang w:val="en-ZA"/>
        </w:rPr>
      </w:pPr>
    </w:p>
    <w:p w14:paraId="3BC05B97" w14:textId="77777777" w:rsidR="00BF2CEF" w:rsidRPr="00A27356" w:rsidRDefault="00BF2CEF" w:rsidP="00E12171">
      <w:pPr>
        <w:spacing w:after="200" w:line="276" w:lineRule="auto"/>
        <w:jc w:val="both"/>
        <w:rPr>
          <w:rFonts w:ascii="Trebuchet MS" w:eastAsia="Calibri" w:hAnsi="Trebuchet MS" w:cs="SimSun"/>
          <w:b/>
          <w:sz w:val="24"/>
          <w:szCs w:val="24"/>
          <w:lang w:val="en-ZA"/>
        </w:rPr>
      </w:pPr>
    </w:p>
    <w:p w14:paraId="4A193293" w14:textId="77777777" w:rsidR="00E12171" w:rsidRPr="00A27356" w:rsidRDefault="00E12171" w:rsidP="00E12171">
      <w:pPr>
        <w:spacing w:after="200" w:line="276" w:lineRule="auto"/>
        <w:jc w:val="both"/>
        <w:rPr>
          <w:rFonts w:ascii="Trebuchet MS" w:eastAsia="Calibri" w:hAnsi="Trebuchet MS" w:cs="SimSun"/>
          <w:b/>
          <w:sz w:val="24"/>
          <w:szCs w:val="24"/>
          <w:lang w:val="en-ZA"/>
        </w:rPr>
      </w:pPr>
    </w:p>
    <w:p w14:paraId="43B61A14" w14:textId="77777777" w:rsidR="00E12171" w:rsidRPr="00A27356" w:rsidRDefault="00E12171" w:rsidP="00E12171">
      <w:pPr>
        <w:spacing w:after="200" w:line="276" w:lineRule="auto"/>
        <w:jc w:val="both"/>
        <w:rPr>
          <w:rFonts w:ascii="Trebuchet MS" w:eastAsia="Calibri" w:hAnsi="Trebuchet MS" w:cs="SimSun"/>
          <w:b/>
          <w:sz w:val="24"/>
          <w:szCs w:val="24"/>
          <w:lang w:val="en-ZA"/>
        </w:rPr>
      </w:pPr>
      <w:r w:rsidRPr="00A27356">
        <w:rPr>
          <w:rFonts w:ascii="Trebuchet MS" w:eastAsia="Calibri" w:hAnsi="Trebuchet MS" w:cs="SimSun"/>
          <w:b/>
          <w:sz w:val="24"/>
          <w:szCs w:val="24"/>
          <w:lang w:val="en-ZA"/>
        </w:rPr>
        <w:t>FORMS</w:t>
      </w:r>
    </w:p>
    <w:p w14:paraId="3C134197"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b/>
          <w:sz w:val="24"/>
          <w:szCs w:val="24"/>
          <w:lang w:val="en-ZA"/>
        </w:rPr>
        <w:t>APPLICATION FOR A LICENCE FOR THE YEAR ENDING ON 31</w:t>
      </w:r>
      <w:r w:rsidRPr="00A27356">
        <w:rPr>
          <w:rFonts w:ascii="Trebuchet MS" w:eastAsia="Calibri" w:hAnsi="Trebuchet MS" w:cs="SimSun"/>
          <w:b/>
          <w:sz w:val="24"/>
          <w:szCs w:val="24"/>
          <w:vertAlign w:val="superscript"/>
          <w:lang w:val="en-ZA"/>
        </w:rPr>
        <w:t>ST</w:t>
      </w:r>
      <w:r w:rsidRPr="00A27356">
        <w:rPr>
          <w:rFonts w:ascii="Trebuchet MS" w:eastAsia="Calibri" w:hAnsi="Trebuchet MS" w:cs="SimSun"/>
          <w:b/>
          <w:sz w:val="24"/>
          <w:szCs w:val="24"/>
          <w:lang w:val="en-ZA"/>
        </w:rPr>
        <w:t xml:space="preserve"> DECEMBER…………….</w:t>
      </w:r>
    </w:p>
    <w:p w14:paraId="49C80CE8" w14:textId="77777777" w:rsidR="00E12171" w:rsidRPr="00A27356" w:rsidRDefault="00E12171" w:rsidP="00E12171">
      <w:pPr>
        <w:spacing w:after="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The Chief Executive Officer  </w:t>
      </w:r>
    </w:p>
    <w:p w14:paraId="1AA3EBF6" w14:textId="77777777" w:rsidR="00E12171" w:rsidRPr="00A27356" w:rsidRDefault="00E12171" w:rsidP="00E12171">
      <w:pPr>
        <w:spacing w:after="0" w:line="276" w:lineRule="auto"/>
        <w:jc w:val="both"/>
        <w:rPr>
          <w:rFonts w:ascii="Trebuchet MS" w:eastAsia="Calibri" w:hAnsi="Trebuchet MS" w:cs="SimSun"/>
          <w:sz w:val="24"/>
          <w:szCs w:val="24"/>
          <w:lang w:val="en-ZA"/>
        </w:rPr>
      </w:pPr>
      <w:proofErr w:type="spellStart"/>
      <w:r w:rsidRPr="00A27356">
        <w:rPr>
          <w:rFonts w:ascii="Trebuchet MS" w:eastAsia="Calibri" w:hAnsi="Trebuchet MS" w:cs="SimSun"/>
          <w:sz w:val="24"/>
          <w:szCs w:val="24"/>
          <w:lang w:val="en-ZA"/>
        </w:rPr>
        <w:t>Vungu</w:t>
      </w:r>
      <w:proofErr w:type="spellEnd"/>
      <w:r w:rsidRPr="00A27356">
        <w:rPr>
          <w:rFonts w:ascii="Trebuchet MS" w:eastAsia="Calibri" w:hAnsi="Trebuchet MS" w:cs="SimSun"/>
          <w:sz w:val="24"/>
          <w:szCs w:val="24"/>
          <w:lang w:val="en-ZA"/>
        </w:rPr>
        <w:t xml:space="preserve"> Rural District Council</w:t>
      </w:r>
    </w:p>
    <w:p w14:paraId="1DA00161" w14:textId="77777777" w:rsidR="00E12171" w:rsidRPr="00A27356" w:rsidRDefault="00E12171" w:rsidP="00E12171">
      <w:pPr>
        <w:spacing w:after="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P.O Box 99</w:t>
      </w:r>
    </w:p>
    <w:p w14:paraId="1E61A4E1" w14:textId="77777777" w:rsidR="00E12171" w:rsidRPr="00A27356" w:rsidRDefault="00E12171" w:rsidP="00E12171">
      <w:pPr>
        <w:spacing w:after="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Beatrice</w:t>
      </w:r>
    </w:p>
    <w:p w14:paraId="22FF1FE3" w14:textId="77777777" w:rsidR="00E12171" w:rsidRPr="00A27356" w:rsidRDefault="00E12171" w:rsidP="00E12171">
      <w:pPr>
        <w:spacing w:after="0" w:line="240" w:lineRule="auto"/>
        <w:contextualSpacing/>
        <w:jc w:val="both"/>
        <w:rPr>
          <w:rFonts w:ascii="Trebuchet MS" w:eastAsia="Calibri" w:hAnsi="Trebuchet MS" w:cs="SimSun"/>
          <w:lang w:val="en-ZA"/>
        </w:rPr>
      </w:pPr>
    </w:p>
    <w:p w14:paraId="3076FA44" w14:textId="77777777" w:rsidR="00E12171" w:rsidRPr="00A27356" w:rsidRDefault="00E12171" w:rsidP="00E12171">
      <w:pPr>
        <w:spacing w:after="0" w:line="276" w:lineRule="auto"/>
        <w:rPr>
          <w:rFonts w:ascii="Trebuchet MS" w:eastAsia="Calibri" w:hAnsi="Trebuchet MS" w:cs="SimSun"/>
          <w:sz w:val="24"/>
          <w:szCs w:val="24"/>
          <w:lang w:val="en-ZA"/>
        </w:rPr>
      </w:pPr>
      <w:r w:rsidRPr="00A27356">
        <w:rPr>
          <w:rFonts w:ascii="Trebuchet MS" w:eastAsia="Calibri" w:hAnsi="Trebuchet MS" w:cs="SimSun"/>
          <w:sz w:val="24"/>
          <w:szCs w:val="24"/>
          <w:lang w:val="en-ZA"/>
        </w:rPr>
        <w:tab/>
        <w:t>I/We undersigned hereby apply for a licence for the purpose of carrying on the business of ……………………………………………………………………………………………………………………………………………………………………………………………………………………………………………………………………………..</w:t>
      </w:r>
    </w:p>
    <w:p w14:paraId="5F6BE263" w14:textId="77777777" w:rsidR="00E12171" w:rsidRPr="00A27356" w:rsidRDefault="00E12171" w:rsidP="00E12171">
      <w:pPr>
        <w:spacing w:after="200" w:line="276" w:lineRule="auto"/>
        <w:jc w:val="both"/>
        <w:rPr>
          <w:rFonts w:ascii="Trebuchet MS" w:eastAsia="Calibri" w:hAnsi="Trebuchet MS" w:cs="SimSun"/>
          <w:sz w:val="24"/>
          <w:szCs w:val="24"/>
          <w:lang w:val="en-ZA"/>
        </w:rPr>
      </w:pPr>
      <w:proofErr w:type="gramStart"/>
      <w:r w:rsidRPr="00A27356">
        <w:rPr>
          <w:rFonts w:ascii="Trebuchet MS" w:eastAsia="Calibri" w:hAnsi="Trebuchet MS" w:cs="SimSun"/>
          <w:sz w:val="24"/>
          <w:szCs w:val="24"/>
          <w:lang w:val="en-ZA"/>
        </w:rPr>
        <w:t>and</w:t>
      </w:r>
      <w:proofErr w:type="gramEnd"/>
      <w:r w:rsidRPr="00A27356">
        <w:rPr>
          <w:rFonts w:ascii="Trebuchet MS" w:eastAsia="Calibri" w:hAnsi="Trebuchet MS" w:cs="SimSun"/>
          <w:sz w:val="24"/>
          <w:szCs w:val="24"/>
          <w:lang w:val="en-ZA"/>
        </w:rPr>
        <w:t xml:space="preserve"> undertake to conform to all by-laws and regulations made by </w:t>
      </w:r>
      <w:proofErr w:type="spellStart"/>
      <w:r w:rsidRPr="00A27356">
        <w:rPr>
          <w:rFonts w:ascii="Trebuchet MS" w:eastAsia="Calibri" w:hAnsi="Trebuchet MS" w:cs="SimSun"/>
          <w:sz w:val="24"/>
          <w:szCs w:val="24"/>
          <w:lang w:val="en-ZA"/>
        </w:rPr>
        <w:t>Vungu</w:t>
      </w:r>
      <w:proofErr w:type="spellEnd"/>
      <w:r w:rsidRPr="00A27356">
        <w:rPr>
          <w:rFonts w:ascii="Trebuchet MS" w:eastAsia="Calibri" w:hAnsi="Trebuchet MS" w:cs="SimSun"/>
          <w:sz w:val="24"/>
          <w:szCs w:val="24"/>
          <w:lang w:val="en-ZA"/>
        </w:rPr>
        <w:t xml:space="preserve"> Rural District Council</w:t>
      </w:r>
    </w:p>
    <w:p w14:paraId="48D8C815"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I/We agree that the acceptance of the licence fee shall not constitute an undertaking by Council to grant the licence, but that in the event of this not being granted, the fees will be refunded.</w:t>
      </w:r>
    </w:p>
    <w:p w14:paraId="3F80987C"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Name of applicant …………………………………………………………………………………………………....</w:t>
      </w:r>
    </w:p>
    <w:p w14:paraId="43669222"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ddress:……………………………………………………………………………………………………………………………………….…………………………………………………………………………………………………………………….…………………………………………………………………………………………………………………………………………</w:t>
      </w:r>
    </w:p>
    <w:p w14:paraId="5100E7F6"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Type of licence applied for</w:t>
      </w:r>
    </w:p>
    <w:p w14:paraId="2ACF9864"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
    <w:p w14:paraId="79160DDD"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Street address of premises……………………………………………….Stand No…………………………………………</w:t>
      </w:r>
    </w:p>
    <w:p w14:paraId="5E1ED9CF"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Remarks, sketch plans have/have not been submitted</w:t>
      </w:r>
    </w:p>
    <w:p w14:paraId="6096C439"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(Delete inapplicable)</w:t>
      </w:r>
    </w:p>
    <w:p w14:paraId="12F29960"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lastRenderedPageBreak/>
        <w:t>Date</w:t>
      </w:r>
      <w:proofErr w:type="gramStart"/>
      <w:r w:rsidRPr="00A27356">
        <w:rPr>
          <w:rFonts w:ascii="Trebuchet MS" w:eastAsia="Calibri" w:hAnsi="Trebuchet MS" w:cs="SimSun"/>
          <w:sz w:val="24"/>
          <w:szCs w:val="24"/>
          <w:lang w:val="en-ZA"/>
        </w:rPr>
        <w:t>:……………………………………………….</w:t>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t>…………………………………………………………</w:t>
      </w:r>
      <w:proofErr w:type="gramEnd"/>
    </w:p>
    <w:p w14:paraId="7FF2A31B"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t>Applicant’s signature</w:t>
      </w:r>
    </w:p>
    <w:p w14:paraId="1A683B98" w14:textId="77777777" w:rsidR="00E12171" w:rsidRPr="00A27356" w:rsidRDefault="00E12171" w:rsidP="00E12171">
      <w:pPr>
        <w:spacing w:after="0" w:line="240" w:lineRule="auto"/>
        <w:contextualSpacing/>
        <w:jc w:val="both"/>
        <w:rPr>
          <w:rFonts w:ascii="Trebuchet MS" w:eastAsia="Calibri" w:hAnsi="Trebuchet MS" w:cs="SimSun"/>
          <w:b/>
          <w:sz w:val="24"/>
          <w:szCs w:val="24"/>
          <w:lang w:val="en-ZW"/>
        </w:rPr>
      </w:pPr>
    </w:p>
    <w:p w14:paraId="2BC30891" w14:textId="77777777" w:rsidR="00E12171" w:rsidRPr="00A27356" w:rsidRDefault="00E12171" w:rsidP="00E12171">
      <w:pPr>
        <w:spacing w:after="0" w:line="240" w:lineRule="auto"/>
        <w:contextualSpacing/>
        <w:jc w:val="both"/>
        <w:rPr>
          <w:rFonts w:ascii="Trebuchet MS" w:eastAsia="Calibri" w:hAnsi="Trebuchet MS" w:cs="SimSun"/>
          <w:lang w:val="en-ZA"/>
        </w:rPr>
      </w:pPr>
    </w:p>
    <w:p w14:paraId="742C6E0D" w14:textId="77777777" w:rsidR="00E12171" w:rsidRPr="00A27356" w:rsidRDefault="00E12171" w:rsidP="00E12171">
      <w:pPr>
        <w:spacing w:after="0" w:line="240" w:lineRule="auto"/>
        <w:contextualSpacing/>
        <w:jc w:val="both"/>
        <w:rPr>
          <w:rFonts w:ascii="Trebuchet MS" w:eastAsia="Calibri" w:hAnsi="Trebuchet MS" w:cs="SimSun"/>
          <w:lang w:val="en-ZA"/>
        </w:rPr>
      </w:pPr>
    </w:p>
    <w:p w14:paraId="6786DE95" w14:textId="77777777" w:rsidR="00E12171" w:rsidRPr="00A27356" w:rsidRDefault="00E12171" w:rsidP="00E12171">
      <w:pPr>
        <w:spacing w:after="0" w:line="240" w:lineRule="auto"/>
        <w:contextualSpacing/>
        <w:jc w:val="both"/>
        <w:rPr>
          <w:rFonts w:ascii="Trebuchet MS" w:eastAsia="Calibri" w:hAnsi="Trebuchet MS" w:cs="SimSun"/>
          <w:lang w:val="en-ZA"/>
        </w:rPr>
      </w:pPr>
    </w:p>
    <w:p w14:paraId="3C15EFB1" w14:textId="77777777" w:rsidR="00E12171" w:rsidRPr="00A27356" w:rsidRDefault="00E12171" w:rsidP="00E12171">
      <w:pPr>
        <w:spacing w:after="0" w:line="240" w:lineRule="auto"/>
        <w:contextualSpacing/>
        <w:jc w:val="both"/>
        <w:rPr>
          <w:rFonts w:ascii="Trebuchet MS" w:eastAsia="Calibri" w:hAnsi="Trebuchet MS" w:cs="SimSun"/>
          <w:lang w:val="en-ZA"/>
        </w:rPr>
      </w:pPr>
    </w:p>
    <w:p w14:paraId="309932EB" w14:textId="77777777" w:rsidR="00E12171" w:rsidRPr="00A27356" w:rsidRDefault="00E12171" w:rsidP="00E12171">
      <w:pPr>
        <w:spacing w:after="0" w:line="240" w:lineRule="auto"/>
        <w:contextualSpacing/>
        <w:jc w:val="both"/>
        <w:rPr>
          <w:rFonts w:ascii="Trebuchet MS" w:eastAsia="Calibri" w:hAnsi="Trebuchet MS" w:cs="SimSun"/>
          <w:lang w:val="en-ZA"/>
        </w:rPr>
      </w:pPr>
    </w:p>
    <w:p w14:paraId="00431E24" w14:textId="77777777" w:rsidR="00E12171" w:rsidRPr="00A27356" w:rsidRDefault="00E12171" w:rsidP="00E12171">
      <w:pPr>
        <w:spacing w:after="200" w:line="276" w:lineRule="auto"/>
        <w:jc w:val="both"/>
        <w:rPr>
          <w:rFonts w:ascii="Trebuchet MS" w:eastAsia="Calibri" w:hAnsi="Trebuchet MS" w:cs="SimSun"/>
          <w:b/>
          <w:sz w:val="24"/>
          <w:szCs w:val="24"/>
          <w:lang w:val="en-ZA"/>
        </w:rPr>
      </w:pPr>
      <w:r w:rsidRPr="00A27356">
        <w:rPr>
          <w:rFonts w:ascii="Trebuchet MS" w:eastAsia="Calibri" w:hAnsi="Trebuchet MS" w:cs="SimSun"/>
          <w:b/>
          <w:sz w:val="24"/>
          <w:szCs w:val="24"/>
          <w:lang w:val="en-ZA"/>
        </w:rPr>
        <w:t>VUNGU RURAL DISTRICT COUNCIL HAIRDRESSER’S OR BARBER’S LICENCE</w:t>
      </w:r>
    </w:p>
    <w:p w14:paraId="29E80A78"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Licensee………………………………………………………………………………………………………………………</w:t>
      </w:r>
    </w:p>
    <w:p w14:paraId="45E66AB2" w14:textId="77777777" w:rsidR="00E12171" w:rsidRPr="00A27356" w:rsidRDefault="00E12171" w:rsidP="00E12171">
      <w:pPr>
        <w:spacing w:after="200" w:line="276" w:lineRule="auto"/>
        <w:rPr>
          <w:rFonts w:ascii="Trebuchet MS" w:eastAsia="Calibri" w:hAnsi="Trebuchet MS" w:cs="SimSun"/>
          <w:sz w:val="24"/>
          <w:szCs w:val="24"/>
          <w:lang w:val="en-ZA"/>
        </w:rPr>
      </w:pPr>
      <w:r w:rsidRPr="00A27356">
        <w:rPr>
          <w:rFonts w:ascii="Trebuchet MS" w:eastAsia="Calibri" w:hAnsi="Trebuchet MS" w:cs="SimSun"/>
          <w:sz w:val="24"/>
          <w:szCs w:val="24"/>
          <w:lang w:val="en-ZA"/>
        </w:rPr>
        <w:t>Type of licence: ………………………………………..………………………………………………………………………………………...</w:t>
      </w:r>
    </w:p>
    <w:p w14:paraId="3398135E" w14:textId="77777777" w:rsidR="00E12171" w:rsidRPr="00A27356" w:rsidRDefault="00E12171" w:rsidP="00E12171">
      <w:pPr>
        <w:spacing w:after="200" w:line="276" w:lineRule="auto"/>
        <w:rPr>
          <w:rFonts w:ascii="Trebuchet MS" w:eastAsia="Calibri" w:hAnsi="Trebuchet MS" w:cs="SimSun"/>
          <w:sz w:val="24"/>
          <w:szCs w:val="24"/>
          <w:lang w:val="en-ZA"/>
        </w:rPr>
      </w:pPr>
      <w:r w:rsidRPr="00A27356">
        <w:rPr>
          <w:rFonts w:ascii="Trebuchet MS" w:eastAsia="Calibri" w:hAnsi="Trebuchet MS" w:cs="SimSun"/>
          <w:sz w:val="24"/>
          <w:szCs w:val="24"/>
          <w:lang w:val="en-ZA"/>
        </w:rPr>
        <w:t>Other details: ……..…………………………………………………………………………………………………………………………...</w:t>
      </w:r>
    </w:p>
    <w:p w14:paraId="6C2BDBC8"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Address of hairdresser’s shop: ……………………………..…………………………………………………………………………………………………....</w:t>
      </w:r>
    </w:p>
    <w:p w14:paraId="699B714E"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
    <w:p w14:paraId="0B569BAD"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w:t>
      </w:r>
    </w:p>
    <w:p w14:paraId="149EE343"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Approved reference and date ………………………………………………………………...............................................</w:t>
      </w:r>
    </w:p>
    <w:p w14:paraId="2E8149A6"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 xml:space="preserve">Valid to 31 December 20…………………….. </w:t>
      </w:r>
      <w:proofErr w:type="gramStart"/>
      <w:r w:rsidRPr="00A27356">
        <w:rPr>
          <w:rFonts w:ascii="Trebuchet MS" w:eastAsia="Calibri" w:hAnsi="Trebuchet MS" w:cs="SimSun"/>
          <w:sz w:val="24"/>
          <w:szCs w:val="24"/>
          <w:lang w:val="en-ZA"/>
        </w:rPr>
        <w:t>unless</w:t>
      </w:r>
      <w:proofErr w:type="gramEnd"/>
      <w:r w:rsidRPr="00A27356">
        <w:rPr>
          <w:rFonts w:ascii="Trebuchet MS" w:eastAsia="Calibri" w:hAnsi="Trebuchet MS" w:cs="SimSun"/>
          <w:sz w:val="24"/>
          <w:szCs w:val="24"/>
          <w:lang w:val="en-ZA"/>
        </w:rPr>
        <w:t xml:space="preserve"> previously cancelled.</w:t>
      </w:r>
    </w:p>
    <w:p w14:paraId="30F323A5" w14:textId="2F37110E" w:rsidR="00E12171" w:rsidRPr="00A27356" w:rsidRDefault="009714A4" w:rsidP="00E12171">
      <w:pPr>
        <w:spacing w:after="200" w:line="276" w:lineRule="auto"/>
        <w:jc w:val="both"/>
        <w:rPr>
          <w:rFonts w:ascii="Trebuchet MS" w:eastAsia="Calibri" w:hAnsi="Trebuchet MS" w:cs="SimSun"/>
          <w:sz w:val="24"/>
          <w:szCs w:val="24"/>
          <w:lang w:val="en-ZA"/>
        </w:rPr>
      </w:pPr>
      <w:r>
        <w:rPr>
          <w:rFonts w:ascii="Trebuchet MS" w:eastAsia="Calibri" w:hAnsi="Trebuchet MS" w:cs="SimSun"/>
          <w:sz w:val="24"/>
          <w:szCs w:val="24"/>
          <w:lang w:val="en-ZA"/>
        </w:rPr>
        <w:t xml:space="preserve"> This is to certify that Mangwe </w:t>
      </w:r>
      <w:r w:rsidRPr="00A27356">
        <w:rPr>
          <w:rFonts w:ascii="Trebuchet MS" w:eastAsia="Calibri" w:hAnsi="Trebuchet MS" w:cs="SimSun"/>
          <w:sz w:val="24"/>
          <w:szCs w:val="24"/>
          <w:lang w:val="en-ZA"/>
        </w:rPr>
        <w:t>Rural</w:t>
      </w:r>
      <w:r w:rsidR="00E12171" w:rsidRPr="00A27356">
        <w:rPr>
          <w:rFonts w:ascii="Trebuchet MS" w:eastAsia="Calibri" w:hAnsi="Trebuchet MS" w:cs="SimSun"/>
          <w:sz w:val="24"/>
          <w:szCs w:val="24"/>
          <w:lang w:val="en-ZA"/>
        </w:rPr>
        <w:t xml:space="preserve"> District Council has approved the issue of this license</w:t>
      </w:r>
    </w:p>
    <w:p w14:paraId="7AAB4F93" w14:textId="77777777" w:rsidR="00E12171" w:rsidRPr="00A27356" w:rsidRDefault="00E12171" w:rsidP="00E12171">
      <w:pPr>
        <w:spacing w:after="200" w:line="276" w:lineRule="auto"/>
        <w:jc w:val="both"/>
        <w:rPr>
          <w:rFonts w:ascii="Trebuchet MS" w:eastAsia="Calibri" w:hAnsi="Trebuchet MS" w:cs="SimSun"/>
          <w:sz w:val="24"/>
          <w:szCs w:val="24"/>
          <w:lang w:val="en-ZA"/>
        </w:rPr>
      </w:pPr>
    </w:p>
    <w:p w14:paraId="1918A40E"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Date………………………………………………..</w:t>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t>………………………………………………………</w:t>
      </w:r>
    </w:p>
    <w:p w14:paraId="615A650E"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t xml:space="preserve">Chief Executive Officer  </w:t>
      </w:r>
    </w:p>
    <w:p w14:paraId="63E3BE39" w14:textId="77777777" w:rsidR="00E12171" w:rsidRPr="00A27356" w:rsidRDefault="00E12171" w:rsidP="00E12171">
      <w:pPr>
        <w:spacing w:after="200" w:line="276" w:lineRule="auto"/>
        <w:jc w:val="both"/>
        <w:rPr>
          <w:rFonts w:ascii="Trebuchet MS" w:eastAsia="Calibri" w:hAnsi="Trebuchet MS" w:cs="SimSun"/>
          <w:sz w:val="24"/>
          <w:szCs w:val="24"/>
          <w:lang w:val="en-ZA"/>
        </w:rPr>
      </w:pPr>
      <w:r w:rsidRPr="00A27356">
        <w:rPr>
          <w:rFonts w:ascii="Trebuchet MS" w:eastAsia="Calibri" w:hAnsi="Trebuchet MS" w:cs="SimSun"/>
          <w:sz w:val="24"/>
          <w:szCs w:val="24"/>
          <w:lang w:val="en-ZA"/>
        </w:rPr>
        <w:t>Date…………………………………………………</w:t>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t>…………………………………………………………</w:t>
      </w:r>
    </w:p>
    <w:p w14:paraId="33057F61" w14:textId="77777777" w:rsidR="00E12171" w:rsidRPr="00A27356" w:rsidRDefault="00E12171" w:rsidP="00E12171">
      <w:pPr>
        <w:spacing w:after="200" w:line="276" w:lineRule="auto"/>
        <w:jc w:val="both"/>
        <w:rPr>
          <w:rFonts w:ascii="Trebuchet MS" w:eastAsia="Calibri" w:hAnsi="Trebuchet MS" w:cs="SimSun"/>
          <w:b/>
          <w:sz w:val="24"/>
          <w:szCs w:val="24"/>
          <w:lang w:val="en-ZA"/>
        </w:rPr>
      </w:pP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sz w:val="24"/>
          <w:szCs w:val="24"/>
          <w:lang w:val="en-ZA"/>
        </w:rPr>
        <w:tab/>
      </w:r>
      <w:r w:rsidRPr="00A27356">
        <w:rPr>
          <w:rFonts w:ascii="Trebuchet MS" w:eastAsia="Calibri" w:hAnsi="Trebuchet MS" w:cs="SimSun"/>
          <w:b/>
          <w:sz w:val="24"/>
          <w:szCs w:val="24"/>
          <w:lang w:val="en-ZA"/>
        </w:rPr>
        <w:t>ISSUING OFFICER</w:t>
      </w:r>
    </w:p>
    <w:p w14:paraId="74F46A93" w14:textId="77777777" w:rsidR="00E12171" w:rsidRPr="00A27356" w:rsidRDefault="00E12171" w:rsidP="00E12171">
      <w:pPr>
        <w:spacing w:after="0" w:line="240" w:lineRule="auto"/>
        <w:contextualSpacing/>
        <w:jc w:val="both"/>
        <w:rPr>
          <w:rFonts w:ascii="Trebuchet MS" w:eastAsia="Calibri" w:hAnsi="Trebuchet MS" w:cs="SimSun"/>
          <w:lang w:val="en-ZW"/>
        </w:rPr>
      </w:pPr>
    </w:p>
    <w:p w14:paraId="357006D9" w14:textId="77777777" w:rsidR="00F12117" w:rsidRPr="00A27356" w:rsidRDefault="00F12117">
      <w:pPr>
        <w:rPr>
          <w:rFonts w:ascii="Trebuchet MS" w:hAnsi="Trebuchet MS"/>
        </w:rPr>
      </w:pPr>
    </w:p>
    <w:sectPr w:rsidR="00F12117" w:rsidRPr="00A2735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0B9E3" w14:textId="77777777" w:rsidR="009658A7" w:rsidRDefault="009658A7" w:rsidP="00387B34">
      <w:pPr>
        <w:spacing w:after="0" w:line="240" w:lineRule="auto"/>
      </w:pPr>
      <w:r>
        <w:separator/>
      </w:r>
    </w:p>
  </w:endnote>
  <w:endnote w:type="continuationSeparator" w:id="0">
    <w:p w14:paraId="09FDD4B9" w14:textId="77777777" w:rsidR="009658A7" w:rsidRDefault="009658A7" w:rsidP="0038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A8F6" w14:textId="77777777" w:rsidR="009658A7" w:rsidRDefault="009658A7" w:rsidP="00387B34">
      <w:pPr>
        <w:spacing w:after="0" w:line="240" w:lineRule="auto"/>
      </w:pPr>
      <w:r>
        <w:separator/>
      </w:r>
    </w:p>
  </w:footnote>
  <w:footnote w:type="continuationSeparator" w:id="0">
    <w:p w14:paraId="4913EAE5" w14:textId="77777777" w:rsidR="009658A7" w:rsidRDefault="009658A7" w:rsidP="00387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98E66" w14:textId="77777777" w:rsidR="007C5FE4" w:rsidRDefault="00F22238" w:rsidP="007C5FE4">
    <w:pPr>
      <w:pStyle w:val="NoSpacing"/>
      <w:jc w:val="both"/>
      <w:rPr>
        <w:rFonts w:ascii="Trebuchet MS" w:hAnsi="Trebuchet MS"/>
        <w:sz w:val="28"/>
        <w:szCs w:val="24"/>
      </w:rPr>
    </w:pPr>
    <w:r w:rsidRPr="00D32731">
      <w:rPr>
        <w:rFonts w:ascii="Trebuchet MS" w:hAnsi="Trebuchet MS"/>
        <w:sz w:val="28"/>
        <w:szCs w:val="24"/>
      </w:rPr>
      <w:t>Statutory Instrument</w:t>
    </w:r>
  </w:p>
  <w:p w14:paraId="06C8C8C8" w14:textId="77777777" w:rsidR="007C5FE4" w:rsidRPr="00D32731" w:rsidRDefault="00F22238" w:rsidP="007C5FE4">
    <w:pPr>
      <w:pStyle w:val="NoSpacing"/>
      <w:jc w:val="both"/>
      <w:rPr>
        <w:rFonts w:ascii="Trebuchet MS" w:hAnsi="Trebuchet MS"/>
        <w:b/>
        <w:sz w:val="28"/>
        <w:szCs w:val="24"/>
      </w:rPr>
    </w:pP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Pr>
        <w:rFonts w:ascii="Trebuchet MS" w:hAnsi="Trebuchet MS"/>
        <w:sz w:val="28"/>
        <w:szCs w:val="24"/>
      </w:rPr>
      <w:tab/>
    </w:r>
    <w:r w:rsidRPr="00D32731">
      <w:rPr>
        <w:rFonts w:ascii="Trebuchet MS" w:hAnsi="Trebuchet MS"/>
        <w:b/>
        <w:sz w:val="28"/>
        <w:szCs w:val="24"/>
      </w:rPr>
      <w:t>[CAP. 29:13]</w:t>
    </w:r>
  </w:p>
  <w:p w14:paraId="5FCB5F72" w14:textId="77777777" w:rsidR="007C5FE4" w:rsidRPr="00D32731" w:rsidRDefault="009658A7" w:rsidP="007C5FE4">
    <w:pPr>
      <w:pStyle w:val="NoSpacing"/>
      <w:jc w:val="both"/>
      <w:rPr>
        <w:rFonts w:ascii="Trebuchet MS" w:hAnsi="Trebuchet MS"/>
        <w:b/>
        <w:sz w:val="28"/>
        <w:szCs w:val="24"/>
        <w:u w:val="single"/>
      </w:rPr>
    </w:pPr>
  </w:p>
  <w:p w14:paraId="18197A7F" w14:textId="5F074005" w:rsidR="007C5FE4" w:rsidRDefault="001226A6" w:rsidP="007C5FE4">
    <w:pPr>
      <w:pStyle w:val="NoSpacing"/>
      <w:pBdr>
        <w:bottom w:val="single" w:sz="12" w:space="1" w:color="auto"/>
      </w:pBdr>
      <w:jc w:val="both"/>
      <w:rPr>
        <w:rFonts w:ascii="Trebuchet MS" w:hAnsi="Trebuchet MS"/>
        <w:sz w:val="28"/>
        <w:szCs w:val="24"/>
      </w:rPr>
    </w:pPr>
    <w:r>
      <w:rPr>
        <w:rFonts w:ascii="Trebuchet MS" w:hAnsi="Trebuchet MS"/>
        <w:sz w:val="28"/>
        <w:szCs w:val="24"/>
      </w:rPr>
      <w:t>Mangwe</w:t>
    </w:r>
    <w:r w:rsidR="004C43F4">
      <w:rPr>
        <w:rFonts w:ascii="Trebuchet MS" w:hAnsi="Trebuchet MS"/>
        <w:sz w:val="28"/>
        <w:szCs w:val="24"/>
      </w:rPr>
      <w:t xml:space="preserve"> Rural District</w:t>
    </w:r>
    <w:r w:rsidR="00387B34" w:rsidRPr="00684D56">
      <w:rPr>
        <w:rFonts w:ascii="Trebuchet MS" w:hAnsi="Trebuchet MS"/>
        <w:sz w:val="28"/>
        <w:szCs w:val="24"/>
      </w:rPr>
      <w:t xml:space="preserve"> Counc</w:t>
    </w:r>
    <w:r w:rsidR="00387B34">
      <w:rPr>
        <w:rFonts w:ascii="Trebuchet MS" w:hAnsi="Trebuchet MS"/>
        <w:sz w:val="28"/>
        <w:szCs w:val="24"/>
      </w:rPr>
      <w:t>il (Hairdressers</w:t>
    </w:r>
    <w:r w:rsidR="004C43F4">
      <w:rPr>
        <w:rFonts w:ascii="Trebuchet MS" w:hAnsi="Trebuchet MS"/>
        <w:sz w:val="28"/>
        <w:szCs w:val="24"/>
      </w:rPr>
      <w:t>’</w:t>
    </w:r>
    <w:r w:rsidR="00387B34">
      <w:rPr>
        <w:rFonts w:ascii="Trebuchet MS" w:hAnsi="Trebuchet MS"/>
        <w:sz w:val="28"/>
        <w:szCs w:val="24"/>
      </w:rPr>
      <w:t xml:space="preserve"> and Barbers</w:t>
    </w:r>
    <w:r w:rsidR="004C43F4">
      <w:rPr>
        <w:rFonts w:ascii="Trebuchet MS" w:hAnsi="Trebuchet MS"/>
        <w:sz w:val="28"/>
        <w:szCs w:val="24"/>
      </w:rPr>
      <w:t>’</w:t>
    </w:r>
    <w:r w:rsidR="00387B34">
      <w:rPr>
        <w:rFonts w:ascii="Trebuchet MS" w:hAnsi="Trebuchet MS"/>
        <w:sz w:val="28"/>
        <w:szCs w:val="24"/>
      </w:rPr>
      <w:t xml:space="preserve"> S</w:t>
    </w:r>
    <w:r w:rsidR="00387B34" w:rsidRPr="00684D56">
      <w:rPr>
        <w:rFonts w:ascii="Trebuchet MS" w:hAnsi="Trebuchet MS"/>
        <w:sz w:val="28"/>
        <w:szCs w:val="24"/>
      </w:rPr>
      <w:t>hop) By-laws, 202</w:t>
    </w:r>
    <w:r w:rsidR="00387B34">
      <w:rPr>
        <w:rFonts w:ascii="Trebuchet MS" w:hAnsi="Trebuchet MS"/>
        <w:sz w:val="28"/>
        <w:szCs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hybridMultilevel"/>
    <w:tmpl w:val="222C677A"/>
    <w:lvl w:ilvl="0" w:tplc="F23C83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0000041"/>
    <w:multiLevelType w:val="hybridMultilevel"/>
    <w:tmpl w:val="68423F7C"/>
    <w:lvl w:ilvl="0" w:tplc="C49E79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0000057"/>
    <w:multiLevelType w:val="hybridMultilevel"/>
    <w:tmpl w:val="52446D66"/>
    <w:lvl w:ilvl="0" w:tplc="CFAA36F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2E0F2E31"/>
    <w:multiLevelType w:val="hybridMultilevel"/>
    <w:tmpl w:val="0ED66D9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438C0DD6"/>
    <w:multiLevelType w:val="hybridMultilevel"/>
    <w:tmpl w:val="5C6053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71"/>
    <w:rsid w:val="000A4AA1"/>
    <w:rsid w:val="00120F2D"/>
    <w:rsid w:val="001226A6"/>
    <w:rsid w:val="00163C25"/>
    <w:rsid w:val="002718C3"/>
    <w:rsid w:val="00287D08"/>
    <w:rsid w:val="002B338B"/>
    <w:rsid w:val="00315F30"/>
    <w:rsid w:val="00387B34"/>
    <w:rsid w:val="004475B5"/>
    <w:rsid w:val="00477193"/>
    <w:rsid w:val="004B3431"/>
    <w:rsid w:val="004C43F4"/>
    <w:rsid w:val="004E3075"/>
    <w:rsid w:val="00510E0F"/>
    <w:rsid w:val="0056237C"/>
    <w:rsid w:val="00567369"/>
    <w:rsid w:val="006028B4"/>
    <w:rsid w:val="006B0995"/>
    <w:rsid w:val="006F4E16"/>
    <w:rsid w:val="00797851"/>
    <w:rsid w:val="007A4F39"/>
    <w:rsid w:val="007D0355"/>
    <w:rsid w:val="007D079A"/>
    <w:rsid w:val="0083122A"/>
    <w:rsid w:val="0084753A"/>
    <w:rsid w:val="00924009"/>
    <w:rsid w:val="00950A70"/>
    <w:rsid w:val="009658A7"/>
    <w:rsid w:val="009714A4"/>
    <w:rsid w:val="00996321"/>
    <w:rsid w:val="009C0BF1"/>
    <w:rsid w:val="00A04B34"/>
    <w:rsid w:val="00A27356"/>
    <w:rsid w:val="00AA63D6"/>
    <w:rsid w:val="00AB30A7"/>
    <w:rsid w:val="00BF2CEF"/>
    <w:rsid w:val="00CB6A12"/>
    <w:rsid w:val="00D93556"/>
    <w:rsid w:val="00E018DE"/>
    <w:rsid w:val="00E0703B"/>
    <w:rsid w:val="00E12171"/>
    <w:rsid w:val="00E26BAE"/>
    <w:rsid w:val="00E6089C"/>
    <w:rsid w:val="00E74F23"/>
    <w:rsid w:val="00EF4B72"/>
    <w:rsid w:val="00F12117"/>
    <w:rsid w:val="00F22238"/>
    <w:rsid w:val="00F865F7"/>
    <w:rsid w:val="00F9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CF5F"/>
  <w15:chartTrackingRefBased/>
  <w15:docId w15:val="{3612058C-675F-47CB-9417-A4F94CEC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171"/>
    <w:pPr>
      <w:spacing w:after="0" w:line="240" w:lineRule="auto"/>
      <w:contextualSpacing/>
    </w:pPr>
    <w:rPr>
      <w:rFonts w:ascii="Calibri" w:eastAsia="Calibri" w:hAnsi="Calibri" w:cs="SimSun"/>
      <w:lang w:val="en-ZW"/>
    </w:rPr>
  </w:style>
  <w:style w:type="paragraph" w:styleId="Header">
    <w:name w:val="header"/>
    <w:basedOn w:val="Normal"/>
    <w:link w:val="HeaderChar"/>
    <w:uiPriority w:val="99"/>
    <w:unhideWhenUsed/>
    <w:rsid w:val="0038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34"/>
  </w:style>
  <w:style w:type="paragraph" w:styleId="Footer">
    <w:name w:val="footer"/>
    <w:basedOn w:val="Normal"/>
    <w:link w:val="FooterChar"/>
    <w:uiPriority w:val="99"/>
    <w:unhideWhenUsed/>
    <w:rsid w:val="0038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B67C-5536-4FA9-AF4F-892587D9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17</cp:revision>
  <dcterms:created xsi:type="dcterms:W3CDTF">2022-11-30T06:49:00Z</dcterms:created>
  <dcterms:modified xsi:type="dcterms:W3CDTF">2023-01-05T14:28:00Z</dcterms:modified>
</cp:coreProperties>
</file>